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F4" w:rsidRPr="002F145A" w:rsidRDefault="00C84536" w:rsidP="002F145A">
      <w:pPr>
        <w:jc w:val="center"/>
        <w:rPr>
          <w:b/>
          <w:bCs/>
        </w:rPr>
      </w:pPr>
      <w:r w:rsidRPr="002F145A">
        <w:rPr>
          <w:b/>
          <w:bCs/>
        </w:rPr>
        <w:t>Adatkezelési Tájékoztató</w:t>
      </w:r>
    </w:p>
    <w:p w:rsidR="00C84536" w:rsidRPr="00142AF2" w:rsidRDefault="00C84536" w:rsidP="00D94620">
      <w:pPr>
        <w:jc w:val="both"/>
      </w:pPr>
    </w:p>
    <w:p w:rsidR="006E7113" w:rsidRPr="00142AF2" w:rsidRDefault="006E7113" w:rsidP="00D94620">
      <w:pPr>
        <w:jc w:val="both"/>
      </w:pPr>
      <w:r w:rsidRPr="00142AF2">
        <w:t>A jelen tájékoztató (</w:t>
      </w:r>
      <w:r w:rsidR="00D94620" w:rsidRPr="00DC379A">
        <w:t>továbbiakban ’</w:t>
      </w:r>
      <w:r w:rsidRPr="00DC379A">
        <w:rPr>
          <w:b/>
          <w:bCs/>
        </w:rPr>
        <w:t>Tájékoztató</w:t>
      </w:r>
      <w:r w:rsidR="00D94620" w:rsidRPr="00DC379A">
        <w:t>’</w:t>
      </w:r>
      <w:r w:rsidRPr="00DC379A">
        <w:t>) a</w:t>
      </w:r>
      <w:r w:rsidR="003D6434" w:rsidRPr="00DC379A">
        <w:t>z</w:t>
      </w:r>
      <w:r w:rsidR="00E06C57">
        <w:t xml:space="preserve"> </w:t>
      </w:r>
      <w:r w:rsidR="00AF1A36" w:rsidRPr="00DC379A">
        <w:t xml:space="preserve">AVICO </w:t>
      </w:r>
      <w:r w:rsidRPr="00DC379A">
        <w:t>Group márkanévhez kapcsolódó</w:t>
      </w:r>
      <w:r w:rsidR="00AF1A36" w:rsidRPr="00DC379A">
        <w:t xml:space="preserve">, </w:t>
      </w:r>
      <w:r w:rsidR="00E06C57" w:rsidRPr="00E06C57">
        <w:t xml:space="preserve">AVICO Group Kft., </w:t>
      </w:r>
      <w:r w:rsidR="00AF1A36" w:rsidRPr="00DC379A">
        <w:t xml:space="preserve">AVICO </w:t>
      </w:r>
      <w:proofErr w:type="spellStart"/>
      <w:r w:rsidR="00AF1A36" w:rsidRPr="00DC379A">
        <w:t>Elor</w:t>
      </w:r>
      <w:proofErr w:type="spellEnd"/>
      <w:r w:rsidR="00AF1A36" w:rsidRPr="00DC379A">
        <w:t xml:space="preserve"> Kft., AVICO Invest Kft., AVICO </w:t>
      </w:r>
      <w:proofErr w:type="spellStart"/>
      <w:r w:rsidR="00AF1A36" w:rsidRPr="00DC379A">
        <w:t>Green</w:t>
      </w:r>
      <w:proofErr w:type="spellEnd"/>
      <w:r w:rsidR="00AF1A36" w:rsidRPr="00DC379A">
        <w:t xml:space="preserve"> Kft. AVICO </w:t>
      </w:r>
      <w:proofErr w:type="spellStart"/>
      <w:r w:rsidR="00AF1A36" w:rsidRPr="00DC379A">
        <w:t>Future</w:t>
      </w:r>
      <w:proofErr w:type="spellEnd"/>
      <w:r w:rsidR="00AF1A36" w:rsidRPr="00DC379A">
        <w:t xml:space="preserve"> Kft.</w:t>
      </w:r>
      <w:r w:rsidR="00D34DCA" w:rsidRPr="00DC379A">
        <w:t xml:space="preserve">, AVICO Park Alfa Kft. és AVICO Park </w:t>
      </w:r>
      <w:proofErr w:type="spellStart"/>
      <w:r w:rsidR="00D34DCA" w:rsidRPr="00DC379A">
        <w:t>Beta</w:t>
      </w:r>
      <w:proofErr w:type="spellEnd"/>
      <w:r w:rsidR="00D34DCA" w:rsidRPr="00DC379A">
        <w:t xml:space="preserve"> Kft.</w:t>
      </w:r>
      <w:r w:rsidR="00AF1A36" w:rsidRPr="00DC379A">
        <w:t xml:space="preserve"> </w:t>
      </w:r>
      <w:r w:rsidR="002F145A" w:rsidRPr="00DC379A">
        <w:t>és bármely egyéb AVICO cégcsoporthoz tartozó gazdasági társas</w:t>
      </w:r>
      <w:r w:rsidR="00693A1A" w:rsidRPr="00DC379A">
        <w:t>á</w:t>
      </w:r>
      <w:r w:rsidR="002F145A" w:rsidRPr="00DC379A">
        <w:t xml:space="preserve">g </w:t>
      </w:r>
      <w:r w:rsidR="00AF1A36" w:rsidRPr="00DC379A">
        <w:t>által megvalósított</w:t>
      </w:r>
      <w:r w:rsidRPr="00DC379A">
        <w:t xml:space="preserve"> ingatlanfejlesztési projekt </w:t>
      </w:r>
      <w:r w:rsidR="001C6B66" w:rsidRPr="00DC379A">
        <w:t>(</w:t>
      </w:r>
      <w:r w:rsidRPr="00DC379A">
        <w:t xml:space="preserve">a továbbiakban együtt </w:t>
      </w:r>
      <w:r w:rsidR="00D94620" w:rsidRPr="00DC379A">
        <w:t>’</w:t>
      </w:r>
      <w:r w:rsidRPr="00DC379A">
        <w:t>projekt’</w:t>
      </w:r>
      <w:r w:rsidR="00D94620" w:rsidRPr="00DC379A">
        <w:t xml:space="preserve"> vagy ’projektek</w:t>
      </w:r>
      <w:r w:rsidRPr="00DC379A">
        <w:t>)</w:t>
      </w:r>
      <w:r w:rsidR="004D1FAA" w:rsidRPr="00DC379A">
        <w:t xml:space="preserve"> (</w:t>
      </w:r>
      <w:r w:rsidR="004D1FAA" w:rsidRPr="00142AF2">
        <w:t>a továbbiakban együtt ’</w:t>
      </w:r>
      <w:r w:rsidR="004D1FAA" w:rsidRPr="00142AF2">
        <w:rPr>
          <w:b/>
          <w:bCs/>
        </w:rPr>
        <w:t>A</w:t>
      </w:r>
      <w:r w:rsidR="001C6B66">
        <w:rPr>
          <w:b/>
          <w:bCs/>
        </w:rPr>
        <w:t>VICO</w:t>
      </w:r>
      <w:r w:rsidR="004D1FAA" w:rsidRPr="00142AF2">
        <w:rPr>
          <w:b/>
          <w:bCs/>
        </w:rPr>
        <w:t xml:space="preserve"> Group</w:t>
      </w:r>
      <w:r w:rsidR="004D1FAA" w:rsidRPr="00142AF2">
        <w:t xml:space="preserve">’) </w:t>
      </w:r>
      <w:r w:rsidRPr="00142AF2">
        <w:t>által kezelt, azonosított vagy azonosítható természetes személyre  vonatkozó bármely információ (</w:t>
      </w:r>
      <w:r w:rsidR="00D94620" w:rsidRPr="00142AF2">
        <w:t>továbbiakban ’</w:t>
      </w:r>
      <w:r w:rsidRPr="00142AF2">
        <w:t>személyes adat</w:t>
      </w:r>
      <w:r w:rsidR="00D94620" w:rsidRPr="00142AF2">
        <w:t>’</w:t>
      </w:r>
      <w:r w:rsidRPr="00142AF2">
        <w:t xml:space="preserve">) kezelésére vonatkozik. </w:t>
      </w:r>
    </w:p>
    <w:p w:rsidR="006E7113" w:rsidRPr="00142AF2" w:rsidRDefault="006E7113"/>
    <w:p w:rsidR="006E7113" w:rsidRPr="00142AF2" w:rsidRDefault="006E7113" w:rsidP="006E7113">
      <w:pPr>
        <w:jc w:val="both"/>
      </w:pPr>
      <w:r w:rsidRPr="00142AF2">
        <w:t>A Tájékoztatóval az A</w:t>
      </w:r>
      <w:r w:rsidR="001C6B66">
        <w:t>VICO</w:t>
      </w:r>
      <w:r w:rsidRPr="00142AF2">
        <w:t xml:space="preserve"> Group márkanév alatt futó ingatlanfejlesztési projektek értékesítését végző </w:t>
      </w:r>
      <w:r w:rsidR="001C6B66" w:rsidRPr="00142AF2">
        <w:t>A</w:t>
      </w:r>
      <w:r w:rsidR="001C6B66">
        <w:t>VICO</w:t>
      </w:r>
      <w:r w:rsidRPr="00142AF2">
        <w:t xml:space="preserve"> Group tájékoztatja az </w:t>
      </w:r>
      <w:hyperlink r:id="rId8">
        <w:r w:rsidRPr="00142AF2">
          <w:t>avicogroup.hu</w:t>
        </w:r>
      </w:hyperlink>
      <w:r w:rsidRPr="00142AF2">
        <w:t xml:space="preserve"> oldalra (továbbiakban </w:t>
      </w:r>
      <w:r w:rsidR="00D94620" w:rsidRPr="00142AF2">
        <w:t>’</w:t>
      </w:r>
      <w:r w:rsidRPr="00142AF2">
        <w:t>Honlap</w:t>
      </w:r>
      <w:r w:rsidR="00D94620" w:rsidRPr="00142AF2">
        <w:t>’</w:t>
      </w:r>
      <w:r w:rsidRPr="00142AF2">
        <w:t>) látogatókat</w:t>
      </w:r>
      <w:r w:rsidR="004D1FAA" w:rsidRPr="00142AF2">
        <w:t xml:space="preserve"> (továbbiakban ’</w:t>
      </w:r>
      <w:r w:rsidR="004D1FAA" w:rsidRPr="001C6B66">
        <w:rPr>
          <w:b/>
          <w:bCs/>
        </w:rPr>
        <w:t>Érintettek</w:t>
      </w:r>
      <w:r w:rsidR="004D1FAA" w:rsidRPr="00142AF2">
        <w:t xml:space="preserve">’) </w:t>
      </w:r>
      <w:r w:rsidRPr="00142AF2">
        <w:t xml:space="preserve">az általa kezelt személyes adatokról, a személyes adatok kezelésével kapcsolatos gyakorlatáról, a személyes adatok védelme érdekében tett szervezési és technikai intézkedéseiről, valamint az Érintettek jogairól. </w:t>
      </w:r>
      <w:r w:rsidR="00D94620" w:rsidRPr="00142AF2">
        <w:t>Az a</w:t>
      </w:r>
      <w:r w:rsidRPr="00142AF2">
        <w:t>datkezelési gyakorlatunk az információs önrendelkezési jogról és az információszabadságról szóló 2011. évi CXII. törvényen, valamint a természetes személyeknek a személyes adatok kezelése tekintetében történő védelméről és az ilyen adatok szabad áramlásáról, valamint a 95/46/EK rendelet hatályon kívül helyezéséről (</w:t>
      </w:r>
      <w:r w:rsidR="00D94620" w:rsidRPr="00142AF2">
        <w:t>továbbiakban ’</w:t>
      </w:r>
      <w:r w:rsidRPr="00142AF2">
        <w:t>általános adatvédelmi rendelet)</w:t>
      </w:r>
      <w:r w:rsidR="00D94620" w:rsidRPr="00142AF2">
        <w:t>’</w:t>
      </w:r>
      <w:r w:rsidRPr="00142AF2">
        <w:t xml:space="preserve"> szóló Európai Parlament és a Tanács (EU) 2016/679 rendeletén alapszik.</w:t>
      </w:r>
    </w:p>
    <w:p w:rsidR="006E7113" w:rsidRPr="00142AF2" w:rsidRDefault="006E7113" w:rsidP="004D1FAA">
      <w:pPr>
        <w:jc w:val="both"/>
      </w:pPr>
    </w:p>
    <w:p w:rsidR="00D94620" w:rsidRPr="00142AF2" w:rsidRDefault="00D94620" w:rsidP="004D1FAA">
      <w:pPr>
        <w:jc w:val="both"/>
      </w:pPr>
      <w:r w:rsidRPr="00142AF2">
        <w:t>A</w:t>
      </w:r>
      <w:r w:rsidR="004D1FAA" w:rsidRPr="00142AF2">
        <w:t>z</w:t>
      </w:r>
      <w:r w:rsidRPr="00142AF2">
        <w:t xml:space="preserve"> </w:t>
      </w:r>
      <w:r w:rsidR="001C6B66" w:rsidRPr="00142AF2">
        <w:t>A</w:t>
      </w:r>
      <w:r w:rsidR="001C6B66">
        <w:t>VICO</w:t>
      </w:r>
      <w:r w:rsidRPr="00142AF2">
        <w:t xml:space="preserve"> Group fenntartja a jogot, hogy a jelen Tájékoztatót egyoldalúan módosítsa, figyelemmel a vonatkozó jogszabályokban foglalt korlátozásokra és szükség esetén az érintettek megfelelő időben történő előzetes tájékoztatásá</w:t>
      </w:r>
      <w:r w:rsidR="004D1FAA" w:rsidRPr="00142AF2">
        <w:t>ra</w:t>
      </w:r>
      <w:r w:rsidRPr="00142AF2">
        <w:t>.</w:t>
      </w:r>
      <w:r w:rsidR="004D1FAA" w:rsidRPr="00142AF2">
        <w:t xml:space="preserve"> A jelen Tájékoztatóval és adatvédelmi kérdésekkel kapcsolatos kommunikáció, valamint egyébként az érintettel való kapcsolattartás során a A</w:t>
      </w:r>
      <w:r w:rsidR="001C6B66">
        <w:t>VICO</w:t>
      </w:r>
      <w:r w:rsidR="004D1FAA" w:rsidRPr="00142AF2">
        <w:t xml:space="preserve"> Group kapcsolatfelvételi és kapcsolattartási célból felhasználhatja az érintettnek a </w:t>
      </w:r>
      <w:r w:rsidR="001C6B66">
        <w:t>AVICO</w:t>
      </w:r>
      <w:r w:rsidR="004D1FAA" w:rsidRPr="00142AF2">
        <w:t xml:space="preserve"> Group rendelkezésére álló elérhetőségeit. </w:t>
      </w:r>
    </w:p>
    <w:p w:rsidR="004D1FAA" w:rsidRPr="00142AF2" w:rsidRDefault="004D1FAA" w:rsidP="004D1FAA">
      <w:pPr>
        <w:jc w:val="both"/>
      </w:pPr>
    </w:p>
    <w:p w:rsidR="00D94620" w:rsidRPr="00142AF2" w:rsidRDefault="00D94620" w:rsidP="004D1FAA">
      <w:pPr>
        <w:pStyle w:val="Listaszerbekezds"/>
        <w:numPr>
          <w:ilvl w:val="0"/>
          <w:numId w:val="2"/>
        </w:numPr>
        <w:jc w:val="both"/>
      </w:pPr>
      <w:r w:rsidRPr="00142AF2">
        <w:t>Adatkezelő</w:t>
      </w:r>
      <w:r w:rsidR="004D1FAA" w:rsidRPr="00142AF2">
        <w:t xml:space="preserve"> megnevezése</w:t>
      </w:r>
    </w:p>
    <w:p w:rsidR="004D1FAA" w:rsidRPr="00142AF2" w:rsidRDefault="004D1FAA" w:rsidP="004D1FAA">
      <w:pPr>
        <w:jc w:val="both"/>
      </w:pPr>
    </w:p>
    <w:p w:rsidR="003D6434" w:rsidRPr="003D6434" w:rsidRDefault="004D1FAA" w:rsidP="003D6434">
      <w:pPr>
        <w:jc w:val="both"/>
      </w:pPr>
      <w:r w:rsidRPr="003D6434">
        <w:t>Az adatkezelő</w:t>
      </w:r>
      <w:r w:rsidR="003D6434" w:rsidRPr="003D6434">
        <w:t>k</w:t>
      </w:r>
      <w:r w:rsidRPr="003D6434">
        <w:t xml:space="preserve"> </w:t>
      </w:r>
    </w:p>
    <w:p w:rsidR="003D6434" w:rsidRPr="00DC379A" w:rsidRDefault="004D1FAA" w:rsidP="003D6434">
      <w:pPr>
        <w:pStyle w:val="Listaszerbekezds"/>
        <w:numPr>
          <w:ilvl w:val="0"/>
          <w:numId w:val="18"/>
        </w:numPr>
        <w:jc w:val="both"/>
      </w:pPr>
      <w:r w:rsidRPr="00DC379A">
        <w:rPr>
          <w:b/>
          <w:bCs/>
        </w:rPr>
        <w:t>az AVICO Group Ingatlanforgalmazó Korlátolt Felelősségű Társaság</w:t>
      </w:r>
      <w:r w:rsidRPr="00DC379A">
        <w:t xml:space="preserve"> (rövid név: AVICO Group Kft., székhely: 1133 Budapest, Váci út 76. 2. emelet, cégjegyzékszáma:</w:t>
      </w:r>
      <w:r w:rsidR="00AF1A36" w:rsidRPr="00DC379A">
        <w:t xml:space="preserve"> </w:t>
      </w:r>
      <w:r w:rsidRPr="00DC379A">
        <w:t>01</w:t>
      </w:r>
      <w:r w:rsidR="003D6434" w:rsidRPr="00DC379A">
        <w:t>-</w:t>
      </w:r>
      <w:r w:rsidRPr="00DC379A">
        <w:t>09</w:t>
      </w:r>
      <w:r w:rsidR="003D6434" w:rsidRPr="00DC379A">
        <w:t>-</w:t>
      </w:r>
      <w:r w:rsidRPr="00DC379A">
        <w:t>270167</w:t>
      </w:r>
      <w:r w:rsidR="003D6434" w:rsidRPr="00DC379A">
        <w:t>)</w:t>
      </w:r>
    </w:p>
    <w:p w:rsidR="003D6434" w:rsidRPr="00DC379A" w:rsidRDefault="003D6434" w:rsidP="003D6434">
      <w:pPr>
        <w:pStyle w:val="Listaszerbekezds"/>
        <w:numPr>
          <w:ilvl w:val="0"/>
          <w:numId w:val="18"/>
        </w:numPr>
        <w:jc w:val="both"/>
      </w:pPr>
      <w:r w:rsidRPr="00DC379A">
        <w:rPr>
          <w:b/>
          <w:bCs/>
        </w:rPr>
        <w:t xml:space="preserve">az AVICO </w:t>
      </w:r>
      <w:proofErr w:type="spellStart"/>
      <w:r w:rsidRPr="00DC379A">
        <w:rPr>
          <w:b/>
          <w:bCs/>
        </w:rPr>
        <w:t>Elor</w:t>
      </w:r>
      <w:proofErr w:type="spellEnd"/>
      <w:r w:rsidRPr="00DC379A">
        <w:rPr>
          <w:b/>
          <w:bCs/>
        </w:rPr>
        <w:t xml:space="preserve"> Ingatlanforgalmazó Korlátolt Felelősségű Társaság</w:t>
      </w:r>
      <w:r w:rsidRPr="00DC379A">
        <w:t xml:space="preserve"> (rövid név: AVICO </w:t>
      </w:r>
      <w:proofErr w:type="spellStart"/>
      <w:r w:rsidRPr="00DC379A">
        <w:t>Elor</w:t>
      </w:r>
      <w:proofErr w:type="spellEnd"/>
      <w:r w:rsidRPr="00DC379A">
        <w:t xml:space="preserve"> Kft., székhely: 1133 Budapest, Váci út 76. 2. emelet, cégjegyzékszáma: 01-09-417479)</w:t>
      </w:r>
    </w:p>
    <w:p w:rsidR="003D6434" w:rsidRPr="00DC379A" w:rsidRDefault="003D6434" w:rsidP="003D6434">
      <w:pPr>
        <w:pStyle w:val="Listaszerbekezds"/>
        <w:numPr>
          <w:ilvl w:val="0"/>
          <w:numId w:val="18"/>
        </w:numPr>
        <w:jc w:val="both"/>
      </w:pPr>
      <w:r w:rsidRPr="00DC379A">
        <w:rPr>
          <w:b/>
          <w:bCs/>
        </w:rPr>
        <w:t>az AVICO Invest Korlátolt Felelősségű Társaság</w:t>
      </w:r>
      <w:r w:rsidRPr="00DC379A">
        <w:t xml:space="preserve"> (rövid név: AVICO Invest Kft., székhely: 1133 Budapest, Váci út 76. 2. emelet, cégjegyzékszáma: 01-09-393615)</w:t>
      </w:r>
    </w:p>
    <w:p w:rsidR="003D6434" w:rsidRPr="00DC379A" w:rsidRDefault="003D6434" w:rsidP="003D6434">
      <w:pPr>
        <w:pStyle w:val="Listaszerbekezds"/>
        <w:numPr>
          <w:ilvl w:val="0"/>
          <w:numId w:val="18"/>
        </w:numPr>
        <w:jc w:val="both"/>
      </w:pPr>
      <w:r w:rsidRPr="00DC379A">
        <w:rPr>
          <w:b/>
          <w:bCs/>
        </w:rPr>
        <w:t xml:space="preserve">az AVICO </w:t>
      </w:r>
      <w:proofErr w:type="spellStart"/>
      <w:r w:rsidRPr="00DC379A">
        <w:rPr>
          <w:b/>
          <w:bCs/>
        </w:rPr>
        <w:t>Green</w:t>
      </w:r>
      <w:proofErr w:type="spellEnd"/>
      <w:r w:rsidRPr="00DC379A">
        <w:rPr>
          <w:b/>
          <w:bCs/>
        </w:rPr>
        <w:t xml:space="preserve"> Korlátolt Felelősségű Társaság</w:t>
      </w:r>
      <w:r w:rsidRPr="00DC379A">
        <w:t xml:space="preserve"> (rövid név: AVICO </w:t>
      </w:r>
      <w:proofErr w:type="spellStart"/>
      <w:r w:rsidRPr="00DC379A">
        <w:t>Green</w:t>
      </w:r>
      <w:proofErr w:type="spellEnd"/>
      <w:r w:rsidRPr="00DC379A">
        <w:t xml:space="preserve"> Kft., székhely: 1133 Budapest, Váci út 76. 2. emelet, cégjegyzékszáma: 01-09-427037)</w:t>
      </w:r>
    </w:p>
    <w:p w:rsidR="003D6434" w:rsidRPr="00DC379A" w:rsidRDefault="003D6434" w:rsidP="003D6434">
      <w:pPr>
        <w:pStyle w:val="Listaszerbekezds"/>
        <w:numPr>
          <w:ilvl w:val="0"/>
          <w:numId w:val="18"/>
        </w:numPr>
        <w:jc w:val="both"/>
      </w:pPr>
      <w:r w:rsidRPr="00DC379A">
        <w:rPr>
          <w:b/>
          <w:bCs/>
        </w:rPr>
        <w:t xml:space="preserve">az AVICO </w:t>
      </w:r>
      <w:proofErr w:type="spellStart"/>
      <w:r w:rsidRPr="00DC379A">
        <w:rPr>
          <w:b/>
          <w:bCs/>
        </w:rPr>
        <w:t>Future</w:t>
      </w:r>
      <w:proofErr w:type="spellEnd"/>
      <w:r w:rsidRPr="00DC379A">
        <w:rPr>
          <w:b/>
          <w:bCs/>
        </w:rPr>
        <w:t xml:space="preserve"> Korlátolt Felelősségű Társaság</w:t>
      </w:r>
      <w:r w:rsidRPr="00DC379A">
        <w:t xml:space="preserve"> (rövid név: AVICO </w:t>
      </w:r>
      <w:proofErr w:type="spellStart"/>
      <w:r w:rsidRPr="00DC379A">
        <w:t>Future</w:t>
      </w:r>
      <w:proofErr w:type="spellEnd"/>
      <w:r w:rsidRPr="00DC379A">
        <w:t xml:space="preserve"> Kft., székhely: 1133 Budapest, Váci út 76. 2. emelet, cégjegyzékszáma: 01-09-450132)</w:t>
      </w:r>
    </w:p>
    <w:p w:rsidR="003D6434" w:rsidRPr="00DC379A" w:rsidRDefault="003D6434" w:rsidP="003D6434">
      <w:pPr>
        <w:pStyle w:val="Listaszerbekezds"/>
        <w:numPr>
          <w:ilvl w:val="0"/>
          <w:numId w:val="18"/>
        </w:numPr>
        <w:jc w:val="both"/>
      </w:pPr>
      <w:r w:rsidRPr="00DC379A">
        <w:rPr>
          <w:b/>
          <w:bCs/>
        </w:rPr>
        <w:t>az AVICO Park Alfa Ingatlanforgalmazó Korlátolt Felelősségű Társaság</w:t>
      </w:r>
      <w:r w:rsidRPr="00DC379A">
        <w:t xml:space="preserve"> (rövid név: AVICO Park Alfa Kft., székhely: 1133 Budapest, Váci út 76. 2. emelet, cégjegyzékszáma: </w:t>
      </w:r>
      <w:r w:rsidR="00DC379A" w:rsidRPr="00DC379A">
        <w:t>01-09-871982</w:t>
      </w:r>
      <w:r w:rsidRPr="00DC379A">
        <w:t>)</w:t>
      </w:r>
    </w:p>
    <w:p w:rsidR="003D6434" w:rsidRPr="00DC379A" w:rsidRDefault="003D6434" w:rsidP="003D6434">
      <w:pPr>
        <w:pStyle w:val="Listaszerbekezds"/>
        <w:numPr>
          <w:ilvl w:val="0"/>
          <w:numId w:val="18"/>
        </w:numPr>
        <w:jc w:val="both"/>
      </w:pPr>
      <w:r w:rsidRPr="00DC379A">
        <w:rPr>
          <w:b/>
          <w:bCs/>
        </w:rPr>
        <w:t xml:space="preserve">az AVICO Park </w:t>
      </w:r>
      <w:proofErr w:type="spellStart"/>
      <w:r w:rsidRPr="00DC379A">
        <w:rPr>
          <w:b/>
          <w:bCs/>
        </w:rPr>
        <w:t>Beta</w:t>
      </w:r>
      <w:proofErr w:type="spellEnd"/>
      <w:r w:rsidRPr="00DC379A">
        <w:rPr>
          <w:b/>
          <w:bCs/>
        </w:rPr>
        <w:t xml:space="preserve"> Ingatlanforgalmazó Korlátolt Felelősségű Társaság</w:t>
      </w:r>
      <w:r w:rsidRPr="00DC379A">
        <w:t xml:space="preserve"> (rövid név: AVICO Park </w:t>
      </w:r>
      <w:proofErr w:type="spellStart"/>
      <w:r w:rsidRPr="00DC379A">
        <w:t>Beta</w:t>
      </w:r>
      <w:proofErr w:type="spellEnd"/>
      <w:r w:rsidRPr="00DC379A">
        <w:t xml:space="preserve"> Kft., székhely: 1133 Budapest, Váci út 76. 2. emelet, cégjegyzékszáma: </w:t>
      </w:r>
      <w:r w:rsidR="00DC379A" w:rsidRPr="00DC379A">
        <w:t>01-09-869849</w:t>
      </w:r>
      <w:r w:rsidRPr="00DC379A">
        <w:t>)</w:t>
      </w:r>
    </w:p>
    <w:p w:rsidR="004D1FAA" w:rsidRPr="00142AF2" w:rsidRDefault="004D1FAA" w:rsidP="004D1FAA">
      <w:pPr>
        <w:jc w:val="both"/>
      </w:pPr>
      <w:r w:rsidRPr="00DC379A">
        <w:t>email: info@avicogroup.hu, tel: +36 1 231 0500,</w:t>
      </w:r>
      <w:r w:rsidR="00F6495D" w:rsidRPr="00DC379A">
        <w:t xml:space="preserve"> adatkezelő</w:t>
      </w:r>
      <w:r w:rsidR="003D6434" w:rsidRPr="00DC379A">
        <w:t>k</w:t>
      </w:r>
      <w:r w:rsidR="00F6495D" w:rsidRPr="00DC379A">
        <w:t xml:space="preserve"> </w:t>
      </w:r>
      <w:r w:rsidR="003D6434" w:rsidRPr="00DC379A">
        <w:t xml:space="preserve">a </w:t>
      </w:r>
      <w:r w:rsidRPr="00DC379A">
        <w:t>továbbiakban</w:t>
      </w:r>
      <w:r w:rsidR="003D6434" w:rsidRPr="00DC379A">
        <w:t xml:space="preserve"> együtt</w:t>
      </w:r>
      <w:r w:rsidRPr="00DC379A">
        <w:t xml:space="preserve"> </w:t>
      </w:r>
      <w:r w:rsidR="00F6495D" w:rsidRPr="00DC379A">
        <w:t>’</w:t>
      </w:r>
      <w:r w:rsidRPr="00DC379A">
        <w:t>AVICO Group</w:t>
      </w:r>
      <w:r w:rsidR="00F6495D" w:rsidRPr="00DC379A">
        <w:t>’</w:t>
      </w:r>
      <w:r w:rsidRPr="00DC379A">
        <w:t>).</w:t>
      </w:r>
    </w:p>
    <w:p w:rsidR="004D1FAA" w:rsidRPr="00142AF2" w:rsidRDefault="004D1FAA" w:rsidP="004D1FAA">
      <w:pPr>
        <w:jc w:val="both"/>
      </w:pPr>
    </w:p>
    <w:p w:rsidR="004D1FAA" w:rsidRPr="00142AF2" w:rsidRDefault="004D1FAA" w:rsidP="004D1FAA">
      <w:pPr>
        <w:pStyle w:val="Listaszerbekezds"/>
        <w:numPr>
          <w:ilvl w:val="0"/>
          <w:numId w:val="2"/>
        </w:numPr>
      </w:pPr>
      <w:r w:rsidRPr="00142AF2">
        <w:t>Adatfeldolgozók</w:t>
      </w:r>
    </w:p>
    <w:p w:rsidR="004D1FAA" w:rsidRPr="00142AF2" w:rsidRDefault="004D1FAA" w:rsidP="004D1FAA"/>
    <w:p w:rsidR="004D1FAA" w:rsidRPr="00142AF2" w:rsidRDefault="004D1FAA" w:rsidP="004D1FAA">
      <w:pPr>
        <w:jc w:val="both"/>
      </w:pPr>
      <w:r w:rsidRPr="00142AF2">
        <w:t xml:space="preserve">Adatfeldolgozónak minősülnek azok a természetes vagy jogi személyek, amelyek az AVICO </w:t>
      </w:r>
      <w:proofErr w:type="spellStart"/>
      <w:r w:rsidRPr="00142AF2">
        <w:t>Group</w:t>
      </w:r>
      <w:r w:rsidR="003D6434">
        <w:t>-pa</w:t>
      </w:r>
      <w:r w:rsidRPr="00142AF2">
        <w:t>l</w:t>
      </w:r>
      <w:proofErr w:type="spellEnd"/>
      <w:r w:rsidRPr="00142AF2">
        <w:t xml:space="preserve"> írásban megkötött szerződés alapján az AVICO Group nevében az érintettekkel kapcsolatos személyes adatokat kezelnek. Az AVICO Group az adatkezelés során adatfeldolgozót vesz igénybe. Az Adatfeldolgozók önálló döntést nem hoznak, kizárólag az Adatkezelőkkel kötött szerződés és a kapott utasítások szerint jogosultak eljárni.</w:t>
      </w:r>
    </w:p>
    <w:p w:rsidR="004D1FAA" w:rsidRPr="00142AF2" w:rsidRDefault="004D1FAA" w:rsidP="004D1FAA"/>
    <w:p w:rsidR="004D1FAA" w:rsidRPr="00142AF2" w:rsidRDefault="004D1FAA" w:rsidP="004D1FAA">
      <w:pPr>
        <w:pStyle w:val="Listaszerbekezds"/>
        <w:ind w:left="709"/>
        <w:jc w:val="both"/>
      </w:pPr>
      <w:r w:rsidRPr="00142AF2">
        <w:t>Adatfeldolgozók:</w:t>
      </w:r>
    </w:p>
    <w:p w:rsidR="004D1FAA" w:rsidRPr="00142AF2" w:rsidRDefault="004D1FAA" w:rsidP="001101CE">
      <w:pPr>
        <w:pStyle w:val="Listaszerbekezds"/>
        <w:numPr>
          <w:ilvl w:val="0"/>
          <w:numId w:val="16"/>
        </w:numPr>
        <w:jc w:val="both"/>
      </w:pPr>
      <w:proofErr w:type="spellStart"/>
      <w:r w:rsidRPr="00142AF2">
        <w:t>MailChimp</w:t>
      </w:r>
      <w:proofErr w:type="spellEnd"/>
      <w:r w:rsidRPr="00142AF2">
        <w:t xml:space="preserve">: c/o The </w:t>
      </w:r>
      <w:proofErr w:type="spellStart"/>
      <w:r w:rsidRPr="00142AF2">
        <w:t>Rocket</w:t>
      </w:r>
      <w:proofErr w:type="spellEnd"/>
      <w:r w:rsidRPr="00142AF2">
        <w:t xml:space="preserve"> Science Group, LLC (675 </w:t>
      </w:r>
      <w:proofErr w:type="spellStart"/>
      <w:r w:rsidRPr="00142AF2">
        <w:t>Ponce</w:t>
      </w:r>
      <w:proofErr w:type="spellEnd"/>
      <w:r w:rsidRPr="00142AF2">
        <w:t xml:space="preserve"> De Leon </w:t>
      </w:r>
      <w:proofErr w:type="spellStart"/>
      <w:r w:rsidRPr="00142AF2">
        <w:t>Ave</w:t>
      </w:r>
      <w:proofErr w:type="spellEnd"/>
      <w:r w:rsidRPr="00142AF2">
        <w:t xml:space="preserve"> NE; </w:t>
      </w:r>
      <w:proofErr w:type="spellStart"/>
      <w:r w:rsidRPr="00142AF2">
        <w:t>Suite</w:t>
      </w:r>
      <w:proofErr w:type="spellEnd"/>
      <w:r w:rsidRPr="00142AF2">
        <w:t xml:space="preserve"> 5000; Atlanta, GA 30308 USA; </w:t>
      </w:r>
      <w:hyperlink r:id="rId9">
        <w:r w:rsidRPr="00142AF2">
          <w:t>www.mailchimp.com</w:t>
        </w:r>
      </w:hyperlink>
      <w:r w:rsidRPr="00142AF2">
        <w:t xml:space="preserve">; MOSS No. EU 826 477 914) ellátott tevékenység: </w:t>
      </w:r>
      <w:proofErr w:type="spellStart"/>
      <w:r w:rsidRPr="00142AF2">
        <w:t>eDM</w:t>
      </w:r>
      <w:proofErr w:type="spellEnd"/>
      <w:r w:rsidRPr="00142AF2">
        <w:t xml:space="preserve"> küldés</w:t>
      </w:r>
    </w:p>
    <w:p w:rsidR="004D1FAA" w:rsidRPr="00142AF2" w:rsidRDefault="004D1FAA" w:rsidP="001101CE">
      <w:pPr>
        <w:pStyle w:val="Listaszerbekezds"/>
        <w:numPr>
          <w:ilvl w:val="0"/>
          <w:numId w:val="16"/>
        </w:numPr>
        <w:jc w:val="both"/>
      </w:pPr>
      <w:proofErr w:type="spellStart"/>
      <w:r w:rsidRPr="00142AF2">
        <w:t>MárkaMűhely</w:t>
      </w:r>
      <w:proofErr w:type="spellEnd"/>
      <w:r w:rsidRPr="00142AF2">
        <w:t xml:space="preserve"> Kft. (székhely: 1072 Budapest, Klauzál tér 9., cégjegyzékszám: 01-09-366079), ellátott tevékenység: hirdetések kezelése, technológiai támogatás és weboldal fejlesztés</w:t>
      </w:r>
    </w:p>
    <w:p w:rsidR="004D1FAA" w:rsidRPr="00142AF2" w:rsidRDefault="004D1FAA" w:rsidP="001101CE">
      <w:pPr>
        <w:pStyle w:val="Listaszerbekezds"/>
        <w:numPr>
          <w:ilvl w:val="0"/>
          <w:numId w:val="16"/>
        </w:numPr>
        <w:jc w:val="both"/>
      </w:pPr>
      <w:r w:rsidRPr="00142AF2">
        <w:t>Értékesítők</w:t>
      </w:r>
    </w:p>
    <w:p w:rsidR="009121F0" w:rsidRPr="00142AF2" w:rsidRDefault="009121F0" w:rsidP="001101CE">
      <w:pPr>
        <w:pStyle w:val="Listaszerbekezds"/>
        <w:numPr>
          <w:ilvl w:val="0"/>
          <w:numId w:val="16"/>
        </w:numPr>
        <w:jc w:val="both"/>
      </w:pPr>
      <w:r w:rsidRPr="00142AF2">
        <w:t>Megbízott ügyvédi iroda (Havas &amp; Ghete Ügyvédi Iroda, székhely: 1126 Budapest, Márvány u. 27. 4. em. 40.)</w:t>
      </w:r>
    </w:p>
    <w:p w:rsidR="004D1FAA" w:rsidRPr="00142AF2" w:rsidRDefault="004D1FAA" w:rsidP="004D1FAA"/>
    <w:p w:rsidR="00F6495D" w:rsidRPr="00142AF2" w:rsidRDefault="00F6495D" w:rsidP="00F6495D">
      <w:pPr>
        <w:pStyle w:val="Listaszerbekezds"/>
        <w:numPr>
          <w:ilvl w:val="0"/>
          <w:numId w:val="2"/>
        </w:numPr>
        <w:jc w:val="both"/>
      </w:pPr>
      <w:r w:rsidRPr="00142AF2">
        <w:t>Érintettek köre</w:t>
      </w:r>
    </w:p>
    <w:p w:rsidR="00F6495D" w:rsidRPr="00142AF2" w:rsidRDefault="00F6495D" w:rsidP="00F6495D">
      <w:pPr>
        <w:pStyle w:val="Listaszerbekezds"/>
        <w:ind w:left="1080"/>
        <w:jc w:val="both"/>
      </w:pPr>
    </w:p>
    <w:p w:rsidR="00F6495D" w:rsidRPr="00142AF2" w:rsidRDefault="00F6495D" w:rsidP="00212158">
      <w:pPr>
        <w:ind w:left="1134"/>
        <w:jc w:val="both"/>
      </w:pPr>
      <w:r w:rsidRPr="00142AF2">
        <w:t>A Honlapra látogató, ajánlatot kérő,</w:t>
      </w:r>
      <w:r w:rsidR="001101CE">
        <w:t xml:space="preserve"> szerződést kötő,</w:t>
      </w:r>
      <w:r w:rsidRPr="00142AF2">
        <w:t xml:space="preserve"> hírlevélre feliratkozó</w:t>
      </w:r>
      <w:r w:rsidR="001101CE">
        <w:t>, kör e-mail</w:t>
      </w:r>
      <w:r w:rsidR="00212158">
        <w:t xml:space="preserve"> címzettje, A</w:t>
      </w:r>
      <w:r w:rsidR="001C6B66">
        <w:t xml:space="preserve">VICO </w:t>
      </w:r>
      <w:r w:rsidR="00212158">
        <w:t>Group közösségi oldalait látogató</w:t>
      </w:r>
      <w:r w:rsidRPr="00142AF2">
        <w:t xml:space="preserve"> természetes személyek.</w:t>
      </w:r>
    </w:p>
    <w:p w:rsidR="00F6495D" w:rsidRPr="00142AF2" w:rsidRDefault="00F6495D" w:rsidP="00F6495D">
      <w:pPr>
        <w:jc w:val="both"/>
      </w:pPr>
    </w:p>
    <w:p w:rsidR="00F6495D" w:rsidRPr="00142AF2" w:rsidRDefault="00F6495D" w:rsidP="00F6495D">
      <w:pPr>
        <w:pStyle w:val="Listaszerbekezds"/>
        <w:numPr>
          <w:ilvl w:val="0"/>
          <w:numId w:val="2"/>
        </w:numPr>
        <w:jc w:val="both"/>
      </w:pPr>
      <w:r w:rsidRPr="00142AF2">
        <w:t>A kezelt adatok köre</w:t>
      </w:r>
    </w:p>
    <w:p w:rsidR="00D94620" w:rsidRPr="00142AF2" w:rsidRDefault="00D94620"/>
    <w:p w:rsidR="00F6495D" w:rsidRPr="00142AF2" w:rsidRDefault="00F6495D" w:rsidP="00F6495D">
      <w:pPr>
        <w:pStyle w:val="Listaszerbekezds"/>
        <w:numPr>
          <w:ilvl w:val="0"/>
          <w:numId w:val="5"/>
        </w:numPr>
        <w:ind w:left="993"/>
      </w:pPr>
      <w:r w:rsidRPr="00142AF2">
        <w:t>Az ajánlatkéréssel összefüggésben megvalósuló adatkezelések:</w:t>
      </w:r>
    </w:p>
    <w:p w:rsidR="00F6495D" w:rsidRPr="00142AF2" w:rsidRDefault="00F6495D" w:rsidP="00F6495D">
      <w:pPr>
        <w:pStyle w:val="Listaszerbekezds"/>
        <w:numPr>
          <w:ilvl w:val="0"/>
          <w:numId w:val="7"/>
        </w:numPr>
        <w:ind w:left="1276"/>
        <w:jc w:val="both"/>
      </w:pPr>
      <w:r w:rsidRPr="00142AF2">
        <w:t>Érintett számítógépének IP címe</w:t>
      </w:r>
    </w:p>
    <w:p w:rsidR="00F6495D" w:rsidRPr="00142AF2" w:rsidRDefault="00F6495D" w:rsidP="00F6495D">
      <w:pPr>
        <w:pStyle w:val="Listaszerbekezds"/>
        <w:numPr>
          <w:ilvl w:val="0"/>
          <w:numId w:val="7"/>
        </w:numPr>
        <w:ind w:left="1276"/>
        <w:jc w:val="both"/>
      </w:pPr>
      <w:r w:rsidRPr="00142AF2">
        <w:t>honlap felkeresésének időpontja, előzőleg meglátogatott oldal címe, az Érintett operációs rendszerével és böngészőjével kapcsolatos adatok</w:t>
      </w:r>
    </w:p>
    <w:p w:rsidR="00F6495D" w:rsidRPr="00142AF2" w:rsidRDefault="00F6495D" w:rsidP="00F6495D">
      <w:pPr>
        <w:pStyle w:val="Listaszerbekezds"/>
        <w:numPr>
          <w:ilvl w:val="0"/>
          <w:numId w:val="7"/>
        </w:numPr>
        <w:ind w:left="1276"/>
        <w:jc w:val="both"/>
      </w:pPr>
      <w:r w:rsidRPr="00142AF2">
        <w:t>név</w:t>
      </w:r>
    </w:p>
    <w:p w:rsidR="00F6495D" w:rsidRPr="00142AF2" w:rsidRDefault="00F6495D" w:rsidP="00F6495D">
      <w:pPr>
        <w:pStyle w:val="Listaszerbekezds"/>
        <w:numPr>
          <w:ilvl w:val="0"/>
          <w:numId w:val="7"/>
        </w:numPr>
        <w:ind w:left="1276"/>
        <w:jc w:val="both"/>
      </w:pPr>
      <w:r w:rsidRPr="00142AF2">
        <w:t>e-mail cím</w:t>
      </w:r>
    </w:p>
    <w:p w:rsidR="00F6495D" w:rsidRPr="00142AF2" w:rsidRDefault="00F6495D" w:rsidP="00F6495D">
      <w:pPr>
        <w:pStyle w:val="Listaszerbekezds"/>
        <w:numPr>
          <w:ilvl w:val="0"/>
          <w:numId w:val="7"/>
        </w:numPr>
        <w:ind w:left="1276"/>
        <w:jc w:val="both"/>
      </w:pPr>
      <w:r w:rsidRPr="00142AF2">
        <w:t>telefonszám</w:t>
      </w:r>
    </w:p>
    <w:p w:rsidR="00F6495D" w:rsidRPr="00142AF2" w:rsidRDefault="00F6495D" w:rsidP="00F6495D">
      <w:pPr>
        <w:pStyle w:val="Listaszerbekezds"/>
        <w:numPr>
          <w:ilvl w:val="0"/>
          <w:numId w:val="7"/>
        </w:numPr>
        <w:ind w:left="1276"/>
        <w:jc w:val="both"/>
      </w:pPr>
      <w:r w:rsidRPr="00142AF2">
        <w:t>az ajánlatkérő által küldött üzenet</w:t>
      </w:r>
    </w:p>
    <w:p w:rsidR="00F6495D" w:rsidRPr="00142AF2" w:rsidRDefault="00F6495D" w:rsidP="00F6495D">
      <w:pPr>
        <w:pStyle w:val="Listaszerbekezds"/>
        <w:numPr>
          <w:ilvl w:val="0"/>
          <w:numId w:val="7"/>
        </w:numPr>
        <w:ind w:left="1276"/>
        <w:jc w:val="both"/>
      </w:pPr>
      <w:r w:rsidRPr="00142AF2">
        <w:t>keresett ingatlan mérete</w:t>
      </w:r>
    </w:p>
    <w:p w:rsidR="004204D0" w:rsidRPr="00142AF2" w:rsidRDefault="004204D0" w:rsidP="004204D0">
      <w:pPr>
        <w:pStyle w:val="Listaszerbekezds"/>
        <w:numPr>
          <w:ilvl w:val="0"/>
          <w:numId w:val="7"/>
        </w:numPr>
        <w:ind w:left="1276"/>
        <w:jc w:val="both"/>
      </w:pPr>
      <w:r w:rsidRPr="00142AF2">
        <w:t>életkor</w:t>
      </w:r>
    </w:p>
    <w:p w:rsidR="004204D0" w:rsidRPr="00142AF2" w:rsidRDefault="004204D0" w:rsidP="004204D0">
      <w:pPr>
        <w:pStyle w:val="Listaszerbekezds"/>
        <w:numPr>
          <w:ilvl w:val="0"/>
          <w:numId w:val="7"/>
        </w:numPr>
        <w:ind w:left="1276"/>
        <w:jc w:val="both"/>
      </w:pPr>
      <w:r w:rsidRPr="00142AF2">
        <w:t>a vásárlás célja</w:t>
      </w:r>
    </w:p>
    <w:p w:rsidR="004204D0" w:rsidRPr="00142AF2" w:rsidRDefault="004204D0" w:rsidP="004204D0">
      <w:pPr>
        <w:pStyle w:val="Listaszerbekezds"/>
        <w:numPr>
          <w:ilvl w:val="0"/>
          <w:numId w:val="7"/>
        </w:numPr>
        <w:ind w:left="1276"/>
        <w:jc w:val="both"/>
      </w:pPr>
      <w:r w:rsidRPr="00142AF2">
        <w:t xml:space="preserve">keresett ingatlan egység paraméterei (méret, szobaszám </w:t>
      </w:r>
      <w:proofErr w:type="spellStart"/>
      <w:r w:rsidRPr="00142AF2">
        <w:t>stb</w:t>
      </w:r>
      <w:proofErr w:type="spellEnd"/>
      <w:r w:rsidRPr="00142AF2">
        <w:t>)</w:t>
      </w:r>
    </w:p>
    <w:p w:rsidR="004204D0" w:rsidRPr="00142AF2" w:rsidRDefault="004204D0" w:rsidP="004204D0">
      <w:pPr>
        <w:pStyle w:val="Listaszerbekezds"/>
        <w:numPr>
          <w:ilvl w:val="0"/>
          <w:numId w:val="7"/>
        </w:numPr>
        <w:ind w:left="1276"/>
        <w:jc w:val="both"/>
      </w:pPr>
      <w:r w:rsidRPr="00142AF2">
        <w:t>hogyan került kapcsolatba az AVICO Group projektjével</w:t>
      </w:r>
    </w:p>
    <w:p w:rsidR="004204D0" w:rsidRPr="00142AF2" w:rsidRDefault="004204D0" w:rsidP="004204D0">
      <w:pPr>
        <w:pStyle w:val="Listaszerbekezds"/>
        <w:numPr>
          <w:ilvl w:val="0"/>
          <w:numId w:val="7"/>
        </w:numPr>
        <w:ind w:left="1276"/>
        <w:jc w:val="both"/>
      </w:pPr>
      <w:r w:rsidRPr="00142AF2">
        <w:t>vásárlásra szánt önerő összege</w:t>
      </w:r>
    </w:p>
    <w:p w:rsidR="004204D0" w:rsidRPr="00142AF2" w:rsidRDefault="004204D0" w:rsidP="004204D0">
      <w:pPr>
        <w:pStyle w:val="Listaszerbekezds"/>
        <w:numPr>
          <w:ilvl w:val="0"/>
          <w:numId w:val="7"/>
        </w:numPr>
        <w:ind w:left="1276"/>
        <w:jc w:val="both"/>
      </w:pPr>
      <w:r w:rsidRPr="00142AF2">
        <w:t>tervezett hitel összege</w:t>
      </w:r>
    </w:p>
    <w:p w:rsidR="004204D0" w:rsidRPr="00142AF2" w:rsidRDefault="004204D0" w:rsidP="004204D0">
      <w:pPr>
        <w:pStyle w:val="Listaszerbekezds"/>
        <w:numPr>
          <w:ilvl w:val="0"/>
          <w:numId w:val="7"/>
        </w:numPr>
        <w:ind w:left="1276"/>
        <w:jc w:val="both"/>
      </w:pPr>
      <w:r w:rsidRPr="00142AF2">
        <w:t>kíván-e CSOK-ot igényelni</w:t>
      </w:r>
    </w:p>
    <w:p w:rsidR="004204D0" w:rsidRPr="00142AF2" w:rsidRDefault="004204D0" w:rsidP="004204D0">
      <w:pPr>
        <w:pStyle w:val="Listaszerbekezds"/>
        <w:numPr>
          <w:ilvl w:val="0"/>
          <w:numId w:val="7"/>
        </w:numPr>
        <w:ind w:left="1276"/>
        <w:jc w:val="both"/>
      </w:pPr>
      <w:r w:rsidRPr="00142AF2">
        <w:t>melyik projekt iránt érdeklődik</w:t>
      </w:r>
    </w:p>
    <w:p w:rsidR="004204D0" w:rsidRPr="00142AF2" w:rsidRDefault="004204D0" w:rsidP="004204D0">
      <w:pPr>
        <w:pStyle w:val="Listaszerbekezds"/>
        <w:numPr>
          <w:ilvl w:val="0"/>
          <w:numId w:val="7"/>
        </w:numPr>
        <w:ind w:left="1276"/>
        <w:jc w:val="both"/>
      </w:pPr>
      <w:r w:rsidRPr="00142AF2">
        <w:t>Honnan hallott rólunk?</w:t>
      </w:r>
    </w:p>
    <w:p w:rsidR="0009041F" w:rsidRPr="00142AF2" w:rsidRDefault="0009041F" w:rsidP="0009041F">
      <w:pPr>
        <w:pStyle w:val="Listaszerbekezds"/>
        <w:ind w:left="1276"/>
        <w:jc w:val="both"/>
      </w:pPr>
    </w:p>
    <w:p w:rsidR="00F6495D" w:rsidRPr="00142AF2" w:rsidRDefault="00F6495D" w:rsidP="00F6495D">
      <w:pPr>
        <w:pStyle w:val="Listaszerbekezds"/>
        <w:ind w:left="993"/>
      </w:pPr>
    </w:p>
    <w:p w:rsidR="00F6495D" w:rsidRPr="00142AF2" w:rsidRDefault="00F6495D" w:rsidP="00F6495D">
      <w:pPr>
        <w:pStyle w:val="Listaszerbekezds"/>
        <w:numPr>
          <w:ilvl w:val="0"/>
          <w:numId w:val="5"/>
        </w:numPr>
        <w:ind w:left="1134" w:hanging="425"/>
      </w:pPr>
      <w:r w:rsidRPr="00142AF2">
        <w:t xml:space="preserve">Adatkezelés célja és jogalapja: </w:t>
      </w:r>
    </w:p>
    <w:p w:rsidR="00F6495D" w:rsidRPr="00142AF2" w:rsidRDefault="00F6495D" w:rsidP="0009041F">
      <w:pPr>
        <w:ind w:left="1134"/>
        <w:jc w:val="both"/>
      </w:pPr>
      <w:r w:rsidRPr="00142AF2">
        <w:t xml:space="preserve">Az előzetes egyeztetés, ajánlatkérés esetén az adatkezelés jogalapja a </w:t>
      </w:r>
      <w:r w:rsidR="004204D0" w:rsidRPr="00142AF2">
        <w:t xml:space="preserve">GDPR 6. cikk (1) bekezdés a) és/vagy </w:t>
      </w:r>
      <w:r w:rsidRPr="00142AF2">
        <w:t xml:space="preserve">b) pontja alapján az Adatkezelő és az érintett között az adásvételi szerződés megkötését megelőzően az </w:t>
      </w:r>
      <w:r w:rsidR="004204D0" w:rsidRPr="00142AF2">
        <w:t>É</w:t>
      </w:r>
      <w:r w:rsidRPr="00142AF2">
        <w:t>rintett</w:t>
      </w:r>
      <w:r w:rsidR="004204D0" w:rsidRPr="00142AF2">
        <w:t xml:space="preserve"> hozzájárulása és</w:t>
      </w:r>
      <w:r w:rsidR="0009041F" w:rsidRPr="00142AF2">
        <w:t>/vagy</w:t>
      </w:r>
      <w:r w:rsidR="004204D0" w:rsidRPr="00142AF2">
        <w:t xml:space="preserve"> az Érintett</w:t>
      </w:r>
      <w:r w:rsidRPr="00142AF2">
        <w:t xml:space="preserve"> kérésére történő lépések megtétele</w:t>
      </w:r>
      <w:r w:rsidR="004204D0" w:rsidRPr="00142AF2">
        <w:t xml:space="preserve"> és az értékesítési tevékenység hatékonyságának növelése és az ügyfél igények optimális kiszolgálása</w:t>
      </w:r>
      <w:r w:rsidR="00C32250" w:rsidRPr="00142AF2">
        <w:t>, azaz:</w:t>
      </w:r>
    </w:p>
    <w:p w:rsidR="00C32250" w:rsidRPr="00142AF2" w:rsidRDefault="00C32250" w:rsidP="00C32250">
      <w:pPr>
        <w:pStyle w:val="Listaszerbekezds"/>
        <w:numPr>
          <w:ilvl w:val="0"/>
          <w:numId w:val="7"/>
        </w:numPr>
        <w:ind w:left="1276"/>
        <w:jc w:val="both"/>
      </w:pPr>
      <w:r w:rsidRPr="00142AF2">
        <w:t>Az Érintett részére ajánlat nyújtása az AVICO Group márkanév alatt értékesített ingatlan(ok) vonatkozásában e-mailen és/vagy telefonon,</w:t>
      </w:r>
    </w:p>
    <w:p w:rsidR="00C32250" w:rsidRPr="00142AF2" w:rsidRDefault="00C32250" w:rsidP="00C32250">
      <w:pPr>
        <w:pStyle w:val="Listaszerbekezds"/>
        <w:numPr>
          <w:ilvl w:val="0"/>
          <w:numId w:val="7"/>
        </w:numPr>
        <w:ind w:left="1276"/>
        <w:jc w:val="both"/>
      </w:pPr>
      <w:r w:rsidRPr="00142AF2">
        <w:t>az AVICO Group márkanév alatt népszerűsítendő ingatlan projektek, ezekhez kapcsolódó szolgáltatások, termékek Érintettel való megismertetése hírlevél küldésével, illetve ajánlat megküldésével e-mailen és/vagy telefonon,</w:t>
      </w:r>
    </w:p>
    <w:p w:rsidR="00C32250" w:rsidRPr="00142AF2" w:rsidRDefault="00C32250" w:rsidP="00C32250">
      <w:pPr>
        <w:pStyle w:val="Listaszerbekezds"/>
        <w:numPr>
          <w:ilvl w:val="0"/>
          <w:numId w:val="7"/>
        </w:numPr>
        <w:ind w:left="1276"/>
        <w:jc w:val="both"/>
      </w:pPr>
      <w:r w:rsidRPr="00142AF2">
        <w:t>érdeklődők igényeinek feltérképezése, piackutatás, valamint ügyfél-elégedettségi felmérések végzése,</w:t>
      </w:r>
    </w:p>
    <w:p w:rsidR="00C32250" w:rsidRPr="00142AF2" w:rsidRDefault="00C32250" w:rsidP="00C32250">
      <w:pPr>
        <w:pStyle w:val="Listaszerbekezds"/>
        <w:numPr>
          <w:ilvl w:val="0"/>
          <w:numId w:val="7"/>
        </w:numPr>
        <w:ind w:left="1276"/>
        <w:jc w:val="both"/>
      </w:pPr>
      <w:r w:rsidRPr="00142AF2">
        <w:t>statisztikai célú adatkezelés piaci elemzések elkészítése és szolgáltatás-optimalizálás érdekében,</w:t>
      </w:r>
    </w:p>
    <w:p w:rsidR="00C32250" w:rsidRPr="00142AF2" w:rsidRDefault="00C32250" w:rsidP="00C32250">
      <w:pPr>
        <w:pStyle w:val="Listaszerbekezds"/>
        <w:numPr>
          <w:ilvl w:val="0"/>
          <w:numId w:val="7"/>
        </w:numPr>
        <w:ind w:left="1276"/>
        <w:jc w:val="both"/>
      </w:pPr>
      <w:r w:rsidRPr="00142AF2">
        <w:t>a Honlap működtetése, népszerűsítése, szolgáltatás működésének ellenőrzése, visszaélések megakadályozása.</w:t>
      </w:r>
    </w:p>
    <w:p w:rsidR="003E2522" w:rsidRPr="00142AF2" w:rsidRDefault="003E2522" w:rsidP="003E2522">
      <w:pPr>
        <w:pStyle w:val="Listaszerbekezds"/>
        <w:ind w:left="1276"/>
        <w:jc w:val="both"/>
      </w:pPr>
    </w:p>
    <w:p w:rsidR="0009041F" w:rsidRPr="00142AF2" w:rsidRDefault="003E2522" w:rsidP="0009041F">
      <w:pPr>
        <w:pStyle w:val="Listaszerbekezds"/>
        <w:numPr>
          <w:ilvl w:val="0"/>
          <w:numId w:val="5"/>
        </w:numPr>
        <w:ind w:left="1134"/>
        <w:jc w:val="both"/>
      </w:pPr>
      <w:r w:rsidRPr="00142AF2">
        <w:t>A</w:t>
      </w:r>
      <w:r w:rsidR="0009041F" w:rsidRPr="00142AF2">
        <w:t>jánlatkérés</w:t>
      </w:r>
      <w:r w:rsidRPr="00142AF2">
        <w:t xml:space="preserve"> esetén az ajánlatkérést</w:t>
      </w:r>
      <w:r w:rsidR="0009041F" w:rsidRPr="00142AF2">
        <w:t xml:space="preserve"> követő 5 év (általános jogérvényesítési elévülési határidő). A jogérvényesítésre rendelkezésre álló általános elévülési határidő vagy a jogszabály által meghatározott hosszabb megőrzési idő lejártával a személyes adatok haladéktalanul és helyreállíthatatlanul törlésre kerülnek.</w:t>
      </w:r>
    </w:p>
    <w:p w:rsidR="009121F0" w:rsidRPr="00142AF2" w:rsidRDefault="009121F0" w:rsidP="009121F0">
      <w:pPr>
        <w:pStyle w:val="Listaszerbekezds"/>
        <w:ind w:left="1134"/>
        <w:jc w:val="both"/>
      </w:pPr>
    </w:p>
    <w:p w:rsidR="009121F0" w:rsidRPr="00142AF2" w:rsidRDefault="009121F0" w:rsidP="0009041F">
      <w:pPr>
        <w:pStyle w:val="Listaszerbekezds"/>
        <w:numPr>
          <w:ilvl w:val="0"/>
          <w:numId w:val="5"/>
        </w:numPr>
        <w:ind w:left="1134"/>
        <w:jc w:val="both"/>
      </w:pPr>
      <w:r w:rsidRPr="00142AF2">
        <w:t xml:space="preserve">Adatok címzettjei: Tárhelyszolgáltató, Értékesítő, vállalatirányítási rendszer szolgáltató </w:t>
      </w:r>
    </w:p>
    <w:p w:rsidR="00F6495D" w:rsidRPr="00142AF2" w:rsidRDefault="00F6495D" w:rsidP="00F6495D">
      <w:pPr>
        <w:jc w:val="both"/>
      </w:pPr>
    </w:p>
    <w:p w:rsidR="00F6495D" w:rsidRPr="00142AF2" w:rsidRDefault="004204D0" w:rsidP="0009041F">
      <w:pPr>
        <w:pStyle w:val="Listaszerbekezds"/>
        <w:numPr>
          <w:ilvl w:val="0"/>
          <w:numId w:val="2"/>
        </w:numPr>
        <w:jc w:val="both"/>
      </w:pPr>
      <w:r w:rsidRPr="00142AF2">
        <w:t>Adásvételi szerződés létrejöttével és teljesítésével összefüggésben megvalósuló adatkezelések</w:t>
      </w:r>
    </w:p>
    <w:p w:rsidR="004204D0" w:rsidRPr="00142AF2" w:rsidRDefault="004204D0" w:rsidP="004204D0">
      <w:pPr>
        <w:pStyle w:val="Listaszerbekezds"/>
        <w:ind w:left="1134"/>
        <w:jc w:val="both"/>
      </w:pPr>
    </w:p>
    <w:p w:rsidR="0009041F" w:rsidRPr="00142AF2" w:rsidRDefault="0009041F" w:rsidP="0009041F">
      <w:pPr>
        <w:pStyle w:val="Listaszerbekezds"/>
        <w:numPr>
          <w:ilvl w:val="3"/>
          <w:numId w:val="2"/>
        </w:numPr>
        <w:ind w:left="1134"/>
        <w:jc w:val="both"/>
      </w:pPr>
      <w:r w:rsidRPr="00142AF2">
        <w:t>Az A</w:t>
      </w:r>
      <w:r w:rsidR="001C6B66">
        <w:t>VICO</w:t>
      </w:r>
      <w:r w:rsidRPr="00142AF2">
        <w:t xml:space="preserve"> Group az ingatlanértékesítési tevékenységéből adódóan az adásvételi szerződés megkötése és teljesítése érdekében személyes adatot kezel. Szerződéskötésre az Adatkezelők értékesítői közreműködésével is sor kerülhet. Az Adatkezelők törekednek arra, hogy kizárólag a szerződés teljesítéséhez szükséges személyes adatokat kezelje. Az Adatkezelők a szerződés megkötése és teljesítése során tudomására jutott személyes adatokat az alábbiak szerint kezeli:</w:t>
      </w:r>
    </w:p>
    <w:p w:rsidR="0009041F" w:rsidRPr="00142AF2" w:rsidRDefault="0009041F" w:rsidP="004204D0">
      <w:pPr>
        <w:pStyle w:val="Listaszerbekezds"/>
        <w:ind w:left="1134"/>
        <w:jc w:val="both"/>
      </w:pPr>
    </w:p>
    <w:p w:rsidR="004204D0" w:rsidRPr="00142AF2" w:rsidRDefault="004204D0" w:rsidP="004204D0">
      <w:pPr>
        <w:pStyle w:val="Listaszerbekezds"/>
        <w:ind w:left="1134"/>
        <w:jc w:val="both"/>
      </w:pPr>
      <w:r w:rsidRPr="00142AF2">
        <w:t>Személyes adatok</w:t>
      </w:r>
    </w:p>
    <w:p w:rsidR="0009041F" w:rsidRPr="00142AF2" w:rsidRDefault="0009041F" w:rsidP="0009041F">
      <w:pPr>
        <w:pStyle w:val="Listaszerbekezds"/>
        <w:numPr>
          <w:ilvl w:val="0"/>
          <w:numId w:val="8"/>
        </w:numPr>
        <w:jc w:val="both"/>
      </w:pPr>
      <w:r w:rsidRPr="00142AF2">
        <w:t>vezeték- és keresztnév, titulus, születési név, születési hely, idő,</w:t>
      </w:r>
    </w:p>
    <w:p w:rsidR="0009041F" w:rsidRPr="00142AF2" w:rsidRDefault="0009041F" w:rsidP="0009041F">
      <w:pPr>
        <w:pStyle w:val="Listaszerbekezds"/>
        <w:numPr>
          <w:ilvl w:val="0"/>
          <w:numId w:val="8"/>
        </w:numPr>
        <w:jc w:val="both"/>
      </w:pPr>
      <w:r w:rsidRPr="00142AF2">
        <w:t>lakcím/tartózkodási hely, állampolgárság, anyanyelv, levelezési cím,</w:t>
      </w:r>
    </w:p>
    <w:p w:rsidR="0009041F" w:rsidRPr="00142AF2" w:rsidRDefault="0009041F" w:rsidP="0009041F">
      <w:pPr>
        <w:pStyle w:val="Listaszerbekezds"/>
        <w:numPr>
          <w:ilvl w:val="0"/>
          <w:numId w:val="8"/>
        </w:numPr>
        <w:jc w:val="both"/>
      </w:pPr>
      <w:r w:rsidRPr="00142AF2">
        <w:t>adóazonosító jel, személyi azonosító okmányok sorozatszámai,</w:t>
      </w:r>
    </w:p>
    <w:p w:rsidR="0009041F" w:rsidRPr="00142AF2" w:rsidRDefault="0009041F" w:rsidP="0009041F">
      <w:pPr>
        <w:pStyle w:val="Listaszerbekezds"/>
        <w:numPr>
          <w:ilvl w:val="0"/>
          <w:numId w:val="8"/>
        </w:numPr>
        <w:jc w:val="both"/>
      </w:pPr>
      <w:r w:rsidRPr="00142AF2">
        <w:t>telefonszám, e-mail cím, az értékesítés tárgyát képező ingatlannal</w:t>
      </w:r>
    </w:p>
    <w:p w:rsidR="0009041F" w:rsidRPr="00142AF2" w:rsidRDefault="0009041F" w:rsidP="0009041F">
      <w:pPr>
        <w:pStyle w:val="Listaszerbekezds"/>
        <w:numPr>
          <w:ilvl w:val="0"/>
          <w:numId w:val="8"/>
        </w:numPr>
        <w:jc w:val="both"/>
      </w:pPr>
      <w:r w:rsidRPr="00142AF2">
        <w:t>kapcsolatos adatok, ingatlan-nyilvántartási és műszaki adatok,</w:t>
      </w:r>
    </w:p>
    <w:p w:rsidR="0009041F" w:rsidRPr="00142AF2" w:rsidRDefault="0009041F" w:rsidP="0009041F">
      <w:pPr>
        <w:pStyle w:val="Listaszerbekezds"/>
        <w:numPr>
          <w:ilvl w:val="0"/>
          <w:numId w:val="8"/>
        </w:numPr>
        <w:jc w:val="both"/>
      </w:pPr>
      <w:r w:rsidRPr="00142AF2">
        <w:t>vételár, fizetési ütemezés, finanszírozás forrása és összege, a</w:t>
      </w:r>
    </w:p>
    <w:p w:rsidR="0009041F" w:rsidRPr="00142AF2" w:rsidRDefault="0009041F" w:rsidP="0009041F">
      <w:pPr>
        <w:pStyle w:val="Listaszerbekezds"/>
        <w:numPr>
          <w:ilvl w:val="0"/>
          <w:numId w:val="8"/>
        </w:numPr>
        <w:jc w:val="both"/>
      </w:pPr>
      <w:r w:rsidRPr="00142AF2">
        <w:t>szerződést kötő felek általa az adásvételi szerződésben rögzített</w:t>
      </w:r>
    </w:p>
    <w:p w:rsidR="004204D0" w:rsidRPr="00142AF2" w:rsidRDefault="0009041F" w:rsidP="0009041F">
      <w:pPr>
        <w:pStyle w:val="Listaszerbekezds"/>
        <w:numPr>
          <w:ilvl w:val="0"/>
          <w:numId w:val="8"/>
        </w:numPr>
        <w:jc w:val="both"/>
      </w:pPr>
      <w:r w:rsidRPr="00142AF2">
        <w:t>egyéb adatok</w:t>
      </w:r>
    </w:p>
    <w:p w:rsidR="0009041F" w:rsidRPr="00142AF2" w:rsidRDefault="0009041F" w:rsidP="0009041F">
      <w:pPr>
        <w:ind w:left="1353"/>
        <w:jc w:val="both"/>
      </w:pPr>
    </w:p>
    <w:p w:rsidR="009121F0" w:rsidRPr="00142AF2" w:rsidRDefault="009121F0" w:rsidP="009121F0">
      <w:pPr>
        <w:pStyle w:val="Listaszerbekezds"/>
        <w:ind w:left="1134"/>
        <w:jc w:val="both"/>
      </w:pPr>
      <w:r w:rsidRPr="00142AF2">
        <w:t>Amennyiben az Érintett a Honlapon az „Ajánlatkérés” lehetőségével él, és ezzel egyidejűleg nyilatkozik a jelen adatkezelési tájékoztatóban foglaltak elfogadásáról, úgy hozzájárulását adja ahhoz, hogy a megadott adatait, valamint a későbbiekben a személyes kapcsolatfelvételt követően a rögzített adatkörbe tartozó - általa önkéntesen megadott - adatokat az AVICO Group a jelen tájékoztatóban meghatározott feltételeknek megfelelően kezelje.</w:t>
      </w:r>
    </w:p>
    <w:p w:rsidR="009121F0" w:rsidRPr="00142AF2" w:rsidRDefault="009121F0" w:rsidP="0009041F">
      <w:pPr>
        <w:ind w:left="1353"/>
        <w:jc w:val="both"/>
      </w:pPr>
    </w:p>
    <w:p w:rsidR="0009041F" w:rsidRPr="00142AF2" w:rsidRDefault="0009041F" w:rsidP="0009041F"/>
    <w:p w:rsidR="0009041F" w:rsidRPr="00142AF2" w:rsidRDefault="0009041F" w:rsidP="0009041F">
      <w:pPr>
        <w:pStyle w:val="Listaszerbekezds"/>
        <w:numPr>
          <w:ilvl w:val="3"/>
          <w:numId w:val="2"/>
        </w:numPr>
        <w:ind w:left="1134"/>
      </w:pPr>
      <w:r w:rsidRPr="00142AF2">
        <w:t xml:space="preserve">Adatkezelés célja és jogalapja: </w:t>
      </w:r>
    </w:p>
    <w:p w:rsidR="0009041F" w:rsidRPr="00142AF2" w:rsidRDefault="0009041F" w:rsidP="0009041F">
      <w:pPr>
        <w:pStyle w:val="Listaszerbekezds"/>
        <w:ind w:left="1134"/>
        <w:jc w:val="both"/>
      </w:pPr>
      <w:r w:rsidRPr="00142AF2">
        <w:t xml:space="preserve">A szerződések esetén az adásvételi (elő)szerződés megkötésének előkészítése, az ügyfelek egymástól való megkülönböztetése, az Adatkezelő és az ügyfél között létrejött (elő)adásvételi szerződés teljesítése, végrehajtása, a szerződés alapján vállalt teljesítés nyújtása, a szerződéssel kapcsolatosan vállalt kötelezettségek és jogosultságok igazolása, kapcsolattartás, a szerződéssel kapcsolatosan esetlegesen felmerülő követelések érvényesítése, behajtása és értékesítése. Fentiek jogalapjául a </w:t>
      </w:r>
      <w:r w:rsidRPr="0009041F">
        <w:t>GDPR 6. cikk (1) bekezdés b) pontja alapján az</w:t>
      </w:r>
      <w:r w:rsidRPr="00142AF2">
        <w:t xml:space="preserve"> </w:t>
      </w:r>
      <w:r w:rsidRPr="0009041F">
        <w:t>Adatkezelő és az érintett közötti szerződés teljesítése, jog vagy</w:t>
      </w:r>
      <w:r w:rsidRPr="00142AF2">
        <w:t xml:space="preserve"> </w:t>
      </w:r>
      <w:r w:rsidRPr="0009041F">
        <w:t>igényérvényesítés során, valamint jogi személyek kapcsolattartói</w:t>
      </w:r>
      <w:r w:rsidRPr="00142AF2">
        <w:t xml:space="preserve"> </w:t>
      </w:r>
      <w:r w:rsidRPr="0009041F">
        <w:t>adatainak kezelése során a GDPR 6. cikk (1) bekezdés f) pontja</w:t>
      </w:r>
      <w:r w:rsidRPr="00142AF2">
        <w:t xml:space="preserve"> alapján az Adatkezelő jogos érdeke szolgál.</w:t>
      </w:r>
    </w:p>
    <w:p w:rsidR="0009041F" w:rsidRPr="00142AF2" w:rsidRDefault="0009041F" w:rsidP="0009041F">
      <w:pPr>
        <w:pStyle w:val="Listaszerbekezds"/>
        <w:ind w:left="1134"/>
        <w:jc w:val="both"/>
      </w:pPr>
    </w:p>
    <w:p w:rsidR="0009041F" w:rsidRPr="00142AF2" w:rsidRDefault="0009041F" w:rsidP="0009041F">
      <w:pPr>
        <w:pStyle w:val="Listaszerbekezds"/>
        <w:numPr>
          <w:ilvl w:val="3"/>
          <w:numId w:val="2"/>
        </w:numPr>
        <w:ind w:left="1134"/>
        <w:jc w:val="both"/>
      </w:pPr>
      <w:r w:rsidRPr="00142AF2">
        <w:t xml:space="preserve">Adatkezelés időtartama: </w:t>
      </w:r>
    </w:p>
    <w:p w:rsidR="0009041F" w:rsidRPr="00142AF2" w:rsidRDefault="0009041F" w:rsidP="0009041F">
      <w:pPr>
        <w:pStyle w:val="Listaszerbekezds"/>
        <w:ind w:left="1134"/>
        <w:jc w:val="both"/>
      </w:pPr>
      <w:r w:rsidRPr="00142AF2">
        <w:t>A szerződéskötést követő 5 év (általános jogérvényesítési elévülési határidő). A lakásépítéssel kapcsolatos kötelező jótállásról szóló 181/2003. (XI. 5.) Korm. rendelet alapján, a lehetséges szavatossági igények érvényesítésére tekintettel, az ingatlanok birtokbaadásától számított 10 év.</w:t>
      </w:r>
    </w:p>
    <w:p w:rsidR="0009041F" w:rsidRPr="00142AF2" w:rsidRDefault="0009041F" w:rsidP="0009041F">
      <w:pPr>
        <w:pStyle w:val="Listaszerbekezds"/>
        <w:ind w:left="1134"/>
        <w:jc w:val="both"/>
      </w:pPr>
    </w:p>
    <w:p w:rsidR="009121F0" w:rsidRPr="00142AF2" w:rsidRDefault="009121F0" w:rsidP="009121F0">
      <w:pPr>
        <w:pStyle w:val="Listaszerbekezds"/>
        <w:numPr>
          <w:ilvl w:val="3"/>
          <w:numId w:val="2"/>
        </w:numPr>
        <w:ind w:left="1134"/>
        <w:jc w:val="both"/>
      </w:pPr>
      <w:r w:rsidRPr="00142AF2">
        <w:t>Adatok címzettjei: Tárhelyszolgáltató, Értékesítő, vállalatirányítási rendszer szolgáltató, megbízott ügyvédi iroda</w:t>
      </w:r>
    </w:p>
    <w:p w:rsidR="009121F0" w:rsidRPr="00142AF2" w:rsidRDefault="009121F0" w:rsidP="009121F0">
      <w:pPr>
        <w:pStyle w:val="Listaszerbekezds"/>
        <w:ind w:left="1134"/>
        <w:jc w:val="both"/>
      </w:pPr>
    </w:p>
    <w:p w:rsidR="009121F0" w:rsidRPr="00142AF2" w:rsidRDefault="009121F0" w:rsidP="009121F0">
      <w:pPr>
        <w:pStyle w:val="Listaszerbekezds"/>
        <w:numPr>
          <w:ilvl w:val="0"/>
          <w:numId w:val="2"/>
        </w:numPr>
        <w:jc w:val="both"/>
      </w:pPr>
      <w:r w:rsidRPr="00142AF2">
        <w:t>Kezelt adatok továbbítása, harmadik fél hozzáférése</w:t>
      </w:r>
    </w:p>
    <w:p w:rsidR="003E2522" w:rsidRPr="00142AF2" w:rsidRDefault="003E2522" w:rsidP="003E2522">
      <w:pPr>
        <w:pStyle w:val="Listaszerbekezds"/>
        <w:ind w:left="1080"/>
        <w:jc w:val="both"/>
      </w:pPr>
    </w:p>
    <w:p w:rsidR="009121F0" w:rsidRPr="00142AF2" w:rsidRDefault="009121F0" w:rsidP="003E2522">
      <w:pPr>
        <w:pStyle w:val="Listaszerbekezds"/>
        <w:numPr>
          <w:ilvl w:val="3"/>
          <w:numId w:val="2"/>
        </w:numPr>
        <w:ind w:left="1134"/>
        <w:jc w:val="both"/>
      </w:pPr>
      <w:r w:rsidRPr="00142AF2">
        <w:t>Az Adatkezelők a kezelt személyes adatokat – magyarországi, európai vagy harmadik országokban székhellyel rendelkező – személyek részére nem továbbítja. Amennyiben bíróság vagy más hatóság előtt eljárás indul, amelynek keretében szükségessé válik a személyes adatok továbbítása a bíróság vagy a hatóság felé, úgy abban az esetben a bíróság vagy a hatóság is hozzáférhet a személyes adatokhoz.</w:t>
      </w:r>
    </w:p>
    <w:p w:rsidR="009121F0" w:rsidRPr="00142AF2" w:rsidRDefault="009121F0" w:rsidP="009121F0">
      <w:pPr>
        <w:pStyle w:val="Listaszerbekezds"/>
        <w:ind w:left="1080"/>
        <w:jc w:val="both"/>
      </w:pPr>
    </w:p>
    <w:p w:rsidR="00C32250" w:rsidRPr="00142AF2" w:rsidRDefault="00C32250" w:rsidP="00C32250">
      <w:pPr>
        <w:pStyle w:val="Listaszerbekezds"/>
        <w:numPr>
          <w:ilvl w:val="0"/>
          <w:numId w:val="2"/>
        </w:numPr>
        <w:jc w:val="both"/>
      </w:pPr>
      <w:r w:rsidRPr="00142AF2">
        <w:t>Az Adatkezelő által kezelt további adatok köre (</w:t>
      </w:r>
      <w:proofErr w:type="spellStart"/>
      <w:r w:rsidRPr="00142AF2">
        <w:t>cookie</w:t>
      </w:r>
      <w:proofErr w:type="spellEnd"/>
      <w:r w:rsidRPr="00142AF2">
        <w:t xml:space="preserve"> használata)</w:t>
      </w:r>
    </w:p>
    <w:p w:rsidR="00C32250" w:rsidRPr="00142AF2" w:rsidRDefault="00C32250" w:rsidP="00C32250">
      <w:pPr>
        <w:pStyle w:val="Listaszerbekezds"/>
        <w:ind w:left="1080"/>
        <w:jc w:val="both"/>
      </w:pPr>
    </w:p>
    <w:p w:rsidR="00C32250" w:rsidRPr="00142AF2" w:rsidRDefault="00C32250" w:rsidP="00C32250">
      <w:pPr>
        <w:pStyle w:val="Listaszerbekezds"/>
        <w:numPr>
          <w:ilvl w:val="3"/>
          <w:numId w:val="2"/>
        </w:numPr>
        <w:ind w:left="1134"/>
        <w:jc w:val="both"/>
      </w:pPr>
      <w:r w:rsidRPr="00142AF2">
        <w:t>Az AVICO Group a testre szabott kiszolgálás érdekében a Honlapra látogató számítógépén, illetve mobilkészülékén kis adatcsomagot (ún. „</w:t>
      </w:r>
      <w:proofErr w:type="spellStart"/>
      <w:r w:rsidRPr="00142AF2">
        <w:t>cookie</w:t>
      </w:r>
      <w:proofErr w:type="spellEnd"/>
      <w:r w:rsidRPr="00142AF2">
        <w:t>”</w:t>
      </w:r>
      <w:proofErr w:type="spellStart"/>
      <w:r w:rsidRPr="00142AF2">
        <w:t>-t</w:t>
      </w:r>
      <w:proofErr w:type="spellEnd"/>
      <w:r w:rsidRPr="00142AF2">
        <w:t xml:space="preserve"> vagy „sütit”) helyez el. A </w:t>
      </w:r>
      <w:proofErr w:type="spellStart"/>
      <w:r w:rsidRPr="00142AF2">
        <w:t>cookie</w:t>
      </w:r>
      <w:proofErr w:type="spellEnd"/>
      <w:r w:rsidRPr="00142AF2">
        <w:t xml:space="preserve"> célja a Honlap minél magasabb színvonalú működésének biztosítása, személyre szabott szolgáltatások biztosítása, a felhasználói élmény növelése. A </w:t>
      </w:r>
      <w:proofErr w:type="spellStart"/>
      <w:r w:rsidRPr="00142AF2">
        <w:t>cookie-t</w:t>
      </w:r>
      <w:proofErr w:type="spellEnd"/>
      <w:r w:rsidRPr="00142AF2">
        <w:t xml:space="preserve"> a Honlapra látogató képes törölni saját számítógépéről, illetve beállíthatja böngészőjét úgy, hogy a </w:t>
      </w:r>
      <w:proofErr w:type="spellStart"/>
      <w:r w:rsidRPr="00142AF2">
        <w:t>cookie-k</w:t>
      </w:r>
      <w:proofErr w:type="spellEnd"/>
      <w:r w:rsidRPr="00142AF2">
        <w:t xml:space="preserve"> alkalmazását tiltsa. A </w:t>
      </w:r>
      <w:proofErr w:type="spellStart"/>
      <w:r w:rsidRPr="00142AF2">
        <w:t>cookie-k</w:t>
      </w:r>
      <w:proofErr w:type="spellEnd"/>
      <w:r w:rsidRPr="00142AF2">
        <w:t xml:space="preserve"> alkalmazásának tiltásával a látogató tudomásul veszi, hogy </w:t>
      </w:r>
      <w:proofErr w:type="spellStart"/>
      <w:r w:rsidRPr="00142AF2">
        <w:t>cookie</w:t>
      </w:r>
      <w:proofErr w:type="spellEnd"/>
      <w:r w:rsidRPr="00142AF2">
        <w:t xml:space="preserve"> nélkül az adott oldal működése nem teljeskörű.</w:t>
      </w:r>
    </w:p>
    <w:p w:rsidR="00C32250" w:rsidRPr="00142AF2" w:rsidRDefault="00C32250" w:rsidP="00C32250">
      <w:pPr>
        <w:pStyle w:val="Listaszerbekezds"/>
        <w:ind w:left="1134"/>
        <w:jc w:val="both"/>
      </w:pPr>
      <w:r w:rsidRPr="00142AF2">
        <w:t xml:space="preserve">A </w:t>
      </w:r>
      <w:proofErr w:type="spellStart"/>
      <w:r w:rsidRPr="00142AF2">
        <w:t>cookie-k</w:t>
      </w:r>
      <w:proofErr w:type="spellEnd"/>
      <w:r w:rsidRPr="00142AF2">
        <w:t xml:space="preserve"> által tárolt információkat az AVICO Group sohasem használja fel a Honlapra látogató személyes azonosítására.</w:t>
      </w:r>
    </w:p>
    <w:p w:rsidR="009121F0" w:rsidRPr="00142AF2" w:rsidRDefault="009121F0" w:rsidP="00C32250">
      <w:pPr>
        <w:pStyle w:val="Listaszerbekezds"/>
        <w:ind w:left="1080"/>
        <w:jc w:val="both"/>
      </w:pPr>
    </w:p>
    <w:p w:rsidR="00C32250" w:rsidRPr="00142AF2" w:rsidRDefault="00C32250" w:rsidP="00C32250">
      <w:pPr>
        <w:pStyle w:val="Listaszerbekezds"/>
        <w:numPr>
          <w:ilvl w:val="3"/>
          <w:numId w:val="2"/>
        </w:numPr>
        <w:ind w:left="1134"/>
        <w:jc w:val="both"/>
      </w:pPr>
      <w:r w:rsidRPr="00142AF2">
        <w:t>A Honlap betöltődésekor felvillan az alábbi információ: „</w:t>
      </w:r>
      <w:r w:rsidRPr="00142AF2">
        <w:rPr>
          <w:b/>
          <w:bCs/>
          <w:i/>
          <w:iCs/>
        </w:rPr>
        <w:t xml:space="preserve">Fontosnak tartjuk az adatok védelmét </w:t>
      </w:r>
      <w:proofErr w:type="gramStart"/>
      <w:r w:rsidRPr="00C32250">
        <w:rPr>
          <w:i/>
          <w:iCs/>
        </w:rPr>
        <w:t>A</w:t>
      </w:r>
      <w:proofErr w:type="gramEnd"/>
      <w:r w:rsidRPr="00C32250">
        <w:rPr>
          <w:i/>
          <w:iCs/>
        </w:rPr>
        <w:t xml:space="preserve"> böngészési élmény fokozása, a személyre szabott hirdetések vagy tartalmak megjelenítése, valamint a forgalom elemzése érdekében sütiket (</w:t>
      </w:r>
      <w:proofErr w:type="spellStart"/>
      <w:r w:rsidRPr="00C32250">
        <w:rPr>
          <w:i/>
          <w:iCs/>
        </w:rPr>
        <w:t>cookie</w:t>
      </w:r>
      <w:proofErr w:type="spellEnd"/>
      <w:r w:rsidRPr="00C32250">
        <w:rPr>
          <w:i/>
          <w:iCs/>
        </w:rPr>
        <w:t xml:space="preserve">) használunk. A "Mindet elfogadom" </w:t>
      </w:r>
      <w:r w:rsidRPr="00C32250">
        <w:rPr>
          <w:i/>
          <w:iCs/>
        </w:rPr>
        <w:lastRenderedPageBreak/>
        <w:t>gombra kattintva hozzájárulhat a sütik használatához</w:t>
      </w:r>
      <w:r w:rsidRPr="00C32250">
        <w:t>.</w:t>
      </w:r>
      <w:r w:rsidRPr="00142AF2">
        <w:t xml:space="preserve">” A felvillanó szöveg melletti </w:t>
      </w:r>
      <w:proofErr w:type="spellStart"/>
      <w:r w:rsidRPr="00142AF2">
        <w:t>checkbox</w:t>
      </w:r>
      <w:proofErr w:type="spellEnd"/>
      <w:r w:rsidRPr="00142AF2">
        <w:t xml:space="preserve"> („Az összes elfogadása”) bejelölésével az Érintett nyilatkozik, hogy a tájékoztatást megismerte, azt tudomásul veszi és elfogadja (beleértve a sütik használatát is), illetve mási </w:t>
      </w:r>
      <w:proofErr w:type="spellStart"/>
      <w:r w:rsidRPr="00142AF2">
        <w:t>checkbox</w:t>
      </w:r>
      <w:proofErr w:type="spellEnd"/>
      <w:r w:rsidRPr="00142AF2">
        <w:t xml:space="preserve"> „</w:t>
      </w:r>
      <w:proofErr w:type="spellStart"/>
      <w:r w:rsidRPr="00142AF2">
        <w:t>Testreszabás</w:t>
      </w:r>
      <w:proofErr w:type="spellEnd"/>
      <w:r w:rsidRPr="00142AF2">
        <w:t>” felirat</w:t>
      </w:r>
      <w:r w:rsidR="003E2522" w:rsidRPr="00142AF2">
        <w:t>r</w:t>
      </w:r>
      <w:r w:rsidRPr="00142AF2">
        <w:t xml:space="preserve">a kattintva </w:t>
      </w:r>
      <w:r w:rsidR="003E2522" w:rsidRPr="00142AF2">
        <w:t>beállíthatja</w:t>
      </w:r>
      <w:r w:rsidRPr="00142AF2">
        <w:t xml:space="preserve"> az Érintett</w:t>
      </w:r>
      <w:r w:rsidR="003E2522" w:rsidRPr="00142AF2">
        <w:t>, hogy</w:t>
      </w:r>
      <w:r w:rsidRPr="00142AF2">
        <w:t xml:space="preserve"> mely </w:t>
      </w:r>
      <w:r w:rsidR="003E2522" w:rsidRPr="00142AF2">
        <w:t>sütik használatát engedélyezi vagy tiltja meg a Honlapon való tartózkodás során</w:t>
      </w:r>
      <w:r w:rsidRPr="00142AF2">
        <w:t>.</w:t>
      </w:r>
    </w:p>
    <w:p w:rsidR="003E2522" w:rsidRPr="00142AF2" w:rsidRDefault="003E2522" w:rsidP="003E2522">
      <w:pPr>
        <w:pStyle w:val="Listaszerbekezds"/>
        <w:ind w:left="1134"/>
        <w:jc w:val="both"/>
      </w:pPr>
    </w:p>
    <w:p w:rsidR="003E2522" w:rsidRPr="00142AF2" w:rsidRDefault="003E2522" w:rsidP="003E2522">
      <w:pPr>
        <w:pStyle w:val="Listaszerbekezds"/>
        <w:numPr>
          <w:ilvl w:val="0"/>
          <w:numId w:val="2"/>
        </w:numPr>
        <w:jc w:val="both"/>
      </w:pPr>
      <w:r w:rsidRPr="00142AF2">
        <w:t>A honlap üzemeltetője</w:t>
      </w:r>
    </w:p>
    <w:p w:rsidR="003E2522" w:rsidRPr="00142AF2" w:rsidRDefault="003E2522" w:rsidP="003E2522">
      <w:pPr>
        <w:pStyle w:val="Listaszerbekezds"/>
        <w:ind w:left="1080"/>
        <w:jc w:val="both"/>
      </w:pPr>
    </w:p>
    <w:p w:rsidR="003E2522" w:rsidRPr="00142AF2" w:rsidRDefault="003E2522" w:rsidP="003E2522">
      <w:pPr>
        <w:pStyle w:val="Listaszerbekezds"/>
        <w:numPr>
          <w:ilvl w:val="3"/>
          <w:numId w:val="2"/>
        </w:numPr>
        <w:ind w:left="1134"/>
        <w:jc w:val="both"/>
      </w:pPr>
      <w:r w:rsidRPr="00142AF2">
        <w:t>A Honlapot az AVICO Group</w:t>
      </w:r>
      <w:r w:rsidR="00A3358C">
        <w:t xml:space="preserve"> </w:t>
      </w:r>
      <w:r w:rsidRPr="00142AF2">
        <w:t xml:space="preserve">és a </w:t>
      </w:r>
      <w:proofErr w:type="spellStart"/>
      <w:r w:rsidR="00891F98">
        <w:t>MárkaMűhely</w:t>
      </w:r>
      <w:proofErr w:type="spellEnd"/>
      <w:r w:rsidR="00891F98">
        <w:t xml:space="preserve"> Kft.</w:t>
      </w:r>
      <w:r w:rsidR="00891F98" w:rsidRPr="00142AF2">
        <w:t xml:space="preserve"> </w:t>
      </w:r>
      <w:r w:rsidRPr="00142AF2">
        <w:t>üzemelteti, az adatokat biztonságos szerveren tárolja. Az Érintett által megadott személyes adatokat az AVICO Group harmadik személynek csak kifejezett törvényi előírás, illetve az Érintett rendelkezése alapján továbbítja.</w:t>
      </w:r>
    </w:p>
    <w:p w:rsidR="003E2522" w:rsidRPr="00142AF2" w:rsidRDefault="003E2522" w:rsidP="003E2522">
      <w:pPr>
        <w:pStyle w:val="Listaszerbekezds"/>
        <w:ind w:left="1134"/>
        <w:jc w:val="both"/>
      </w:pPr>
    </w:p>
    <w:p w:rsidR="00A86A5B" w:rsidRPr="00142AF2" w:rsidRDefault="00A86A5B" w:rsidP="00A86A5B">
      <w:pPr>
        <w:pStyle w:val="Listaszerbekezds"/>
        <w:numPr>
          <w:ilvl w:val="0"/>
          <w:numId w:val="2"/>
        </w:numPr>
        <w:jc w:val="both"/>
      </w:pPr>
      <w:r w:rsidRPr="00142AF2">
        <w:t>Hírlevél és közösségi oldalak</w:t>
      </w:r>
    </w:p>
    <w:p w:rsidR="00A86A5B" w:rsidRPr="00142AF2" w:rsidRDefault="00A86A5B" w:rsidP="003E2522">
      <w:pPr>
        <w:pStyle w:val="Listaszerbekezds"/>
        <w:ind w:left="1134"/>
        <w:jc w:val="both"/>
      </w:pPr>
    </w:p>
    <w:p w:rsidR="00A86A5B" w:rsidRPr="00142AF2" w:rsidRDefault="00A86A5B" w:rsidP="00A86A5B">
      <w:pPr>
        <w:pStyle w:val="Listaszerbekezds"/>
        <w:numPr>
          <w:ilvl w:val="3"/>
          <w:numId w:val="2"/>
        </w:numPr>
        <w:ind w:left="1134"/>
        <w:jc w:val="both"/>
      </w:pPr>
      <w:r w:rsidRPr="00142AF2">
        <w:t>Az A</w:t>
      </w:r>
      <w:r w:rsidR="001C6B66">
        <w:t>VICO</w:t>
      </w:r>
      <w:r w:rsidRPr="00142AF2">
        <w:t xml:space="preserve"> Group ingatlanértékesítési tevékenységének népszerűsítése céljából hírlevelet küld elektronikus formában (e-mail), akik az Honlapon, vagy személyesen a hírlevélre feliratkoznak. </w:t>
      </w:r>
    </w:p>
    <w:p w:rsidR="003E2522" w:rsidRPr="00142AF2" w:rsidRDefault="003E2522" w:rsidP="003E2522">
      <w:pPr>
        <w:pStyle w:val="Listaszerbekezds"/>
        <w:ind w:left="1080"/>
        <w:jc w:val="both"/>
      </w:pPr>
    </w:p>
    <w:p w:rsidR="00C32250" w:rsidRPr="00142AF2" w:rsidRDefault="00B0422A" w:rsidP="00C32250">
      <w:pPr>
        <w:pStyle w:val="Listaszerbekezds"/>
        <w:ind w:left="1080"/>
        <w:jc w:val="both"/>
      </w:pPr>
      <w:r w:rsidRPr="00142AF2">
        <w:t>Hírlevél esetén a k</w:t>
      </w:r>
      <w:r w:rsidR="00A86A5B" w:rsidRPr="00142AF2">
        <w:t xml:space="preserve">ezelt személyes adatok köre: </w:t>
      </w:r>
    </w:p>
    <w:p w:rsidR="00A86A5B" w:rsidRPr="00142AF2" w:rsidRDefault="00A86A5B" w:rsidP="00A86A5B">
      <w:pPr>
        <w:pStyle w:val="Listaszerbekezds"/>
        <w:numPr>
          <w:ilvl w:val="0"/>
          <w:numId w:val="11"/>
        </w:numPr>
        <w:jc w:val="both"/>
      </w:pPr>
      <w:r w:rsidRPr="00142AF2">
        <w:t xml:space="preserve">vezeték- és keresztnév, </w:t>
      </w:r>
    </w:p>
    <w:p w:rsidR="00A86A5B" w:rsidRPr="00142AF2" w:rsidRDefault="00A86A5B" w:rsidP="00A86A5B">
      <w:pPr>
        <w:pStyle w:val="Listaszerbekezds"/>
        <w:numPr>
          <w:ilvl w:val="0"/>
          <w:numId w:val="11"/>
        </w:numPr>
        <w:jc w:val="both"/>
      </w:pPr>
      <w:r w:rsidRPr="00142AF2">
        <w:t xml:space="preserve">email cím, </w:t>
      </w:r>
    </w:p>
    <w:p w:rsidR="00A86A5B" w:rsidRPr="00142AF2" w:rsidRDefault="00A86A5B" w:rsidP="00A86A5B">
      <w:pPr>
        <w:pStyle w:val="Listaszerbekezds"/>
        <w:numPr>
          <w:ilvl w:val="0"/>
          <w:numId w:val="11"/>
        </w:numPr>
        <w:jc w:val="both"/>
      </w:pPr>
      <w:r w:rsidRPr="00142AF2">
        <w:t>kommunikáció nyelve</w:t>
      </w:r>
    </w:p>
    <w:p w:rsidR="00C32250" w:rsidRPr="00142AF2" w:rsidRDefault="00C32250" w:rsidP="00C32250">
      <w:pPr>
        <w:pStyle w:val="Listaszerbekezds"/>
        <w:ind w:left="1080"/>
        <w:jc w:val="both"/>
      </w:pPr>
    </w:p>
    <w:p w:rsidR="00A86A5B" w:rsidRPr="00142AF2" w:rsidRDefault="00B0422A" w:rsidP="00A86A5B">
      <w:pPr>
        <w:pStyle w:val="Listaszerbekezds"/>
        <w:numPr>
          <w:ilvl w:val="3"/>
          <w:numId w:val="2"/>
        </w:numPr>
        <w:ind w:left="1134"/>
      </w:pPr>
      <w:r w:rsidRPr="00142AF2">
        <w:t>Hírlevél esetén az a</w:t>
      </w:r>
      <w:r w:rsidR="00A86A5B" w:rsidRPr="00142AF2">
        <w:t xml:space="preserve">datkezelés célja és jogalapja: </w:t>
      </w:r>
    </w:p>
    <w:p w:rsidR="00A86A5B" w:rsidRPr="00142AF2" w:rsidRDefault="00A86A5B" w:rsidP="00A86A5B">
      <w:pPr>
        <w:pStyle w:val="Listaszerbekezds"/>
        <w:numPr>
          <w:ilvl w:val="0"/>
          <w:numId w:val="12"/>
        </w:numPr>
        <w:ind w:left="1843"/>
        <w:jc w:val="both"/>
      </w:pPr>
      <w:r w:rsidRPr="00142AF2">
        <w:t>hírlevél küldése e-mail formájában, aktuális kedvezmények népszerűsítése</w:t>
      </w:r>
    </w:p>
    <w:p w:rsidR="0009041F" w:rsidRPr="00142AF2" w:rsidRDefault="00A86A5B" w:rsidP="00A86A5B">
      <w:pPr>
        <w:pStyle w:val="Listaszerbekezds"/>
        <w:numPr>
          <w:ilvl w:val="0"/>
          <w:numId w:val="12"/>
        </w:numPr>
        <w:ind w:left="1843"/>
        <w:jc w:val="both"/>
      </w:pPr>
      <w:r w:rsidRPr="00142AF2">
        <w:t xml:space="preserve">esetlegesen telefonos megkeresések </w:t>
      </w:r>
    </w:p>
    <w:p w:rsidR="00A86A5B" w:rsidRPr="00142AF2" w:rsidRDefault="00A86A5B" w:rsidP="00A86A5B">
      <w:pPr>
        <w:ind w:left="1134"/>
        <w:jc w:val="both"/>
      </w:pPr>
      <w:r w:rsidRPr="00A86A5B">
        <w:t xml:space="preserve">az </w:t>
      </w:r>
      <w:r w:rsidRPr="00142AF2">
        <w:t>É</w:t>
      </w:r>
      <w:r w:rsidRPr="00A86A5B">
        <w:t>rintett önkéntes hozzájárulás</w:t>
      </w:r>
      <w:r w:rsidRPr="00142AF2">
        <w:t>a alapján</w:t>
      </w:r>
      <w:r w:rsidRPr="00A86A5B">
        <w:t xml:space="preserve"> (GDPR 6. cikk (1) bekezdés a)</w:t>
      </w:r>
      <w:r w:rsidRPr="00142AF2">
        <w:t xml:space="preserve"> pont).</w:t>
      </w:r>
    </w:p>
    <w:p w:rsidR="00A86A5B" w:rsidRPr="00142AF2" w:rsidRDefault="00A86A5B" w:rsidP="00DC379A">
      <w:pPr>
        <w:ind w:left="1134"/>
        <w:jc w:val="both"/>
      </w:pPr>
    </w:p>
    <w:p w:rsidR="00A86A5B" w:rsidRPr="00142AF2" w:rsidRDefault="00A86A5B" w:rsidP="00DC379A">
      <w:pPr>
        <w:pStyle w:val="Listaszerbekezds"/>
        <w:numPr>
          <w:ilvl w:val="3"/>
          <w:numId w:val="2"/>
        </w:numPr>
        <w:ind w:left="1134"/>
        <w:jc w:val="both"/>
      </w:pPr>
      <w:r w:rsidRPr="00142AF2">
        <w:t>A hírlevélre a Honlapon történő feliratkozással az Érintett kifejezett és egyértelmű hozzájárulását adja a hírlevél küldéséhez. Az Érintett bármikor leiratkozhat a hírlevélről, a leiratkozás lehetőségét minden hírlevélen egy közvetlen link biztosítja.</w:t>
      </w:r>
    </w:p>
    <w:p w:rsidR="00A86A5B" w:rsidRPr="00142AF2" w:rsidRDefault="00A86A5B" w:rsidP="00A86A5B">
      <w:pPr>
        <w:pStyle w:val="Listaszerbekezds"/>
        <w:ind w:left="1134"/>
      </w:pPr>
    </w:p>
    <w:p w:rsidR="00A86A5B" w:rsidRDefault="00A86A5B" w:rsidP="00DC379A">
      <w:pPr>
        <w:pStyle w:val="Listaszerbekezds"/>
        <w:numPr>
          <w:ilvl w:val="3"/>
          <w:numId w:val="2"/>
        </w:numPr>
        <w:ind w:left="1134"/>
        <w:jc w:val="both"/>
      </w:pPr>
      <w:r w:rsidRPr="00142AF2">
        <w:t>Közösségi oldalak esetén az adatkezelés a közösségi oldalon, a közösségi oldal adatkezelője által meghatározott rendelkezések szerint valósul meg. A tárhelyszolgáltató adatkezelésére saját adatkezelési rendelkezései az irányadók.</w:t>
      </w:r>
    </w:p>
    <w:p w:rsidR="0098075A" w:rsidRDefault="0098075A" w:rsidP="0098075A">
      <w:pPr>
        <w:pStyle w:val="Listaszerbekezds"/>
      </w:pPr>
    </w:p>
    <w:p w:rsidR="00A86A5B" w:rsidRPr="00142AF2" w:rsidRDefault="00A86A5B" w:rsidP="00A86A5B">
      <w:pPr>
        <w:pStyle w:val="Listaszerbekezds"/>
        <w:ind w:left="1134"/>
      </w:pPr>
    </w:p>
    <w:p w:rsidR="00A86A5B" w:rsidRPr="00142AF2" w:rsidRDefault="00A86A5B" w:rsidP="00A86A5B">
      <w:pPr>
        <w:pStyle w:val="Listaszerbekezds"/>
        <w:numPr>
          <w:ilvl w:val="0"/>
          <w:numId w:val="2"/>
        </w:numPr>
        <w:jc w:val="both"/>
      </w:pPr>
      <w:r w:rsidRPr="00142AF2">
        <w:t>Körlevél</w:t>
      </w:r>
    </w:p>
    <w:p w:rsidR="00A86A5B" w:rsidRPr="00142AF2" w:rsidRDefault="00A86A5B" w:rsidP="00A86A5B">
      <w:pPr>
        <w:pStyle w:val="Listaszerbekezds"/>
        <w:ind w:left="1080"/>
        <w:jc w:val="both"/>
      </w:pPr>
    </w:p>
    <w:p w:rsidR="00A86A5B" w:rsidRPr="00142AF2" w:rsidRDefault="00A86A5B" w:rsidP="00B0422A">
      <w:pPr>
        <w:pStyle w:val="Listaszerbekezds"/>
        <w:numPr>
          <w:ilvl w:val="3"/>
          <w:numId w:val="2"/>
        </w:numPr>
        <w:ind w:left="1080"/>
        <w:jc w:val="both"/>
      </w:pPr>
      <w:r w:rsidRPr="00142AF2">
        <w:t>Azon Érintettek részére, akikkel ingatlanértékesítési tevékenysége révén üzleti kapcsolatba kerültek (ingatlan adásvételi szerződés kötése), ún. körlevelet küld</w:t>
      </w:r>
      <w:r w:rsidR="00B0422A" w:rsidRPr="00142AF2">
        <w:t>het</w:t>
      </w:r>
      <w:r w:rsidRPr="00142AF2">
        <w:t xml:space="preserve"> ingatlanértékesítési tevékenységének népszerűsítése</w:t>
      </w:r>
      <w:r w:rsidR="00B0422A" w:rsidRPr="00142AF2">
        <w:t xml:space="preserve">, illetve adásvételi szerződésekben vállalt kötelezettség végrehajtása </w:t>
      </w:r>
      <w:r w:rsidRPr="00142AF2">
        <w:t xml:space="preserve">céljából email formájában. </w:t>
      </w:r>
    </w:p>
    <w:p w:rsidR="00B0422A" w:rsidRPr="00142AF2" w:rsidRDefault="00B0422A" w:rsidP="00B0422A">
      <w:pPr>
        <w:ind w:left="993"/>
      </w:pPr>
    </w:p>
    <w:p w:rsidR="00B0422A" w:rsidRPr="00142AF2" w:rsidRDefault="00B0422A" w:rsidP="00B0422A">
      <w:pPr>
        <w:pStyle w:val="Listaszerbekezds"/>
        <w:numPr>
          <w:ilvl w:val="3"/>
          <w:numId w:val="2"/>
        </w:numPr>
        <w:ind w:left="1134"/>
      </w:pPr>
      <w:r w:rsidRPr="00142AF2">
        <w:t>Körlevél esetén a kezeltadatok köre:</w:t>
      </w:r>
    </w:p>
    <w:p w:rsidR="00B0422A" w:rsidRPr="00142AF2" w:rsidRDefault="00B0422A" w:rsidP="00B0422A">
      <w:pPr>
        <w:pStyle w:val="Listaszerbekezds"/>
      </w:pPr>
    </w:p>
    <w:p w:rsidR="00B0422A" w:rsidRPr="00142AF2" w:rsidRDefault="00B0422A" w:rsidP="00B0422A">
      <w:pPr>
        <w:pStyle w:val="Listaszerbekezds"/>
        <w:numPr>
          <w:ilvl w:val="0"/>
          <w:numId w:val="14"/>
        </w:numPr>
        <w:ind w:left="1843" w:hanging="283"/>
        <w:jc w:val="both"/>
      </w:pPr>
      <w:r w:rsidRPr="00142AF2">
        <w:t xml:space="preserve">vezeték- és keresztnév, </w:t>
      </w:r>
    </w:p>
    <w:p w:rsidR="00B0422A" w:rsidRPr="00142AF2" w:rsidRDefault="00B0422A" w:rsidP="00B0422A">
      <w:pPr>
        <w:pStyle w:val="Listaszerbekezds"/>
        <w:numPr>
          <w:ilvl w:val="0"/>
          <w:numId w:val="14"/>
        </w:numPr>
        <w:ind w:left="1843" w:hanging="283"/>
        <w:jc w:val="both"/>
      </w:pPr>
      <w:r w:rsidRPr="00142AF2">
        <w:t xml:space="preserve">email cím, </w:t>
      </w:r>
    </w:p>
    <w:p w:rsidR="00B0422A" w:rsidRPr="00142AF2" w:rsidRDefault="00B0422A" w:rsidP="00B0422A">
      <w:pPr>
        <w:pStyle w:val="Listaszerbekezds"/>
        <w:numPr>
          <w:ilvl w:val="0"/>
          <w:numId w:val="14"/>
        </w:numPr>
        <w:ind w:left="1843" w:hanging="283"/>
        <w:jc w:val="both"/>
      </w:pPr>
      <w:r w:rsidRPr="00142AF2">
        <w:t>kommunikáció nyelve</w:t>
      </w:r>
    </w:p>
    <w:p w:rsidR="00B0422A" w:rsidRPr="00142AF2" w:rsidRDefault="00B0422A" w:rsidP="00B0422A">
      <w:pPr>
        <w:pStyle w:val="Listaszerbekezds"/>
      </w:pPr>
    </w:p>
    <w:p w:rsidR="00B0422A" w:rsidRPr="00142AF2" w:rsidRDefault="00B0422A" w:rsidP="00B0422A">
      <w:pPr>
        <w:pStyle w:val="Listaszerbekezds"/>
        <w:numPr>
          <w:ilvl w:val="3"/>
          <w:numId w:val="2"/>
        </w:numPr>
        <w:ind w:left="1134"/>
      </w:pPr>
      <w:r w:rsidRPr="00142AF2">
        <w:t xml:space="preserve">Körlevél esetén az adatkezelés célja és jogalapja: </w:t>
      </w:r>
    </w:p>
    <w:p w:rsidR="00B0422A" w:rsidRPr="00142AF2" w:rsidRDefault="00B0422A" w:rsidP="00B0422A">
      <w:pPr>
        <w:pStyle w:val="Listaszerbekezds"/>
        <w:numPr>
          <w:ilvl w:val="0"/>
          <w:numId w:val="12"/>
        </w:numPr>
        <w:ind w:left="1843"/>
        <w:jc w:val="both"/>
      </w:pPr>
      <w:r w:rsidRPr="00142AF2">
        <w:t xml:space="preserve">Körlevél küldése e-mail formájában, aktuális kedvezmények népszerűsítése, adásvételi szerződésekben vállalt kötelezettség végrehajtása </w:t>
      </w:r>
    </w:p>
    <w:p w:rsidR="00B0422A" w:rsidRPr="00142AF2" w:rsidRDefault="00B0422A" w:rsidP="00B0422A">
      <w:pPr>
        <w:pStyle w:val="Listaszerbekezds"/>
        <w:numPr>
          <w:ilvl w:val="0"/>
          <w:numId w:val="12"/>
        </w:numPr>
        <w:ind w:left="1843"/>
        <w:jc w:val="both"/>
      </w:pPr>
      <w:r w:rsidRPr="00142AF2">
        <w:t xml:space="preserve">esetlegesen telefonos megkeresések </w:t>
      </w:r>
    </w:p>
    <w:p w:rsidR="00B0422A" w:rsidRDefault="00B0422A" w:rsidP="00B0422A">
      <w:pPr>
        <w:ind w:left="1134"/>
        <w:jc w:val="both"/>
      </w:pPr>
      <w:r w:rsidRPr="00A86A5B">
        <w:t xml:space="preserve">az </w:t>
      </w:r>
      <w:r w:rsidRPr="00142AF2">
        <w:t>adatkezelő A</w:t>
      </w:r>
      <w:r w:rsidR="001C6B66">
        <w:t>VICO</w:t>
      </w:r>
      <w:r w:rsidRPr="00142AF2">
        <w:t xml:space="preserve"> Group jogos érdeke</w:t>
      </w:r>
      <w:r w:rsidRPr="00A86A5B">
        <w:t xml:space="preserve"> (GDPR 6. cikk (1) bekezdés </w:t>
      </w:r>
      <w:r w:rsidRPr="00142AF2">
        <w:t>f</w:t>
      </w:r>
      <w:r w:rsidRPr="00A86A5B">
        <w:t>)</w:t>
      </w:r>
      <w:r w:rsidRPr="00142AF2">
        <w:t xml:space="preserve"> pont).</w:t>
      </w:r>
    </w:p>
    <w:p w:rsidR="0098075A" w:rsidRDefault="0098075A" w:rsidP="0098075A">
      <w:pPr>
        <w:jc w:val="both"/>
      </w:pPr>
    </w:p>
    <w:p w:rsidR="00B0422A" w:rsidRPr="00142AF2" w:rsidRDefault="00B0422A" w:rsidP="00B0422A">
      <w:pPr>
        <w:pStyle w:val="Listaszerbekezds"/>
        <w:ind w:left="1134"/>
      </w:pPr>
    </w:p>
    <w:p w:rsidR="00B0422A" w:rsidRPr="00142AF2" w:rsidRDefault="00B0422A" w:rsidP="00B0422A">
      <w:pPr>
        <w:pStyle w:val="Listaszerbekezds"/>
        <w:numPr>
          <w:ilvl w:val="0"/>
          <w:numId w:val="2"/>
        </w:numPr>
        <w:jc w:val="both"/>
      </w:pPr>
      <w:r w:rsidRPr="00142AF2">
        <w:t>Kapcsolattartás során kezelt adatok:</w:t>
      </w:r>
    </w:p>
    <w:p w:rsidR="00B0422A" w:rsidRPr="00142AF2" w:rsidRDefault="00B0422A" w:rsidP="00B0422A">
      <w:pPr>
        <w:pStyle w:val="Listaszerbekezds"/>
        <w:ind w:left="1080"/>
        <w:jc w:val="both"/>
      </w:pPr>
    </w:p>
    <w:p w:rsidR="00A86A5B" w:rsidRPr="00142AF2" w:rsidRDefault="00B0422A" w:rsidP="00A86A5B">
      <w:pPr>
        <w:pStyle w:val="Listaszerbekezds"/>
        <w:numPr>
          <w:ilvl w:val="3"/>
          <w:numId w:val="2"/>
        </w:numPr>
        <w:ind w:left="1134"/>
        <w:jc w:val="both"/>
      </w:pPr>
      <w:r w:rsidRPr="00142AF2">
        <w:t xml:space="preserve">A szerződés teljesítéséhez, a kivitelezői munka irányításához elengedhetetlen a megfelelő kommunikáció kialakítása, melynek érdekében az </w:t>
      </w:r>
      <w:proofErr w:type="spellStart"/>
      <w:r w:rsidRPr="00142AF2">
        <w:t>Avico</w:t>
      </w:r>
      <w:proofErr w:type="spellEnd"/>
      <w:r w:rsidRPr="00142AF2">
        <w:t xml:space="preserve"> Group belső rendszerében elektronikus </w:t>
      </w:r>
      <w:r w:rsidRPr="00142AF2">
        <w:lastRenderedPageBreak/>
        <w:t xml:space="preserve">nyilvántartást hozott létre és vezet az ajánlatkérés során az ajánlatkérőkről, az adásvételi (elő)szerződések megkötő vevőkről és az elérhetőségeiről. </w:t>
      </w:r>
    </w:p>
    <w:p w:rsidR="00B0422A" w:rsidRPr="00142AF2" w:rsidRDefault="00B0422A" w:rsidP="00B0422A">
      <w:pPr>
        <w:jc w:val="both"/>
      </w:pPr>
    </w:p>
    <w:p w:rsidR="00B0422A" w:rsidRPr="00142AF2" w:rsidRDefault="00B0422A" w:rsidP="00B0422A">
      <w:pPr>
        <w:pStyle w:val="Listaszerbekezds"/>
        <w:numPr>
          <w:ilvl w:val="3"/>
          <w:numId w:val="2"/>
        </w:numPr>
        <w:ind w:left="1134"/>
      </w:pPr>
      <w:r w:rsidRPr="00142AF2">
        <w:t xml:space="preserve">az adatkezelés célja és jogalapja: </w:t>
      </w:r>
    </w:p>
    <w:p w:rsidR="007C44D3" w:rsidRPr="00142AF2" w:rsidRDefault="00B0422A" w:rsidP="00B0422A">
      <w:pPr>
        <w:pStyle w:val="Listaszerbekezds"/>
        <w:numPr>
          <w:ilvl w:val="0"/>
          <w:numId w:val="12"/>
        </w:numPr>
        <w:ind w:left="1843"/>
        <w:jc w:val="both"/>
      </w:pPr>
      <w:r w:rsidRPr="00142AF2">
        <w:t>kapcsolattartás</w:t>
      </w:r>
      <w:r w:rsidR="007C44D3" w:rsidRPr="00142AF2">
        <w:t xml:space="preserve"> e-mail és telefonos formában</w:t>
      </w:r>
    </w:p>
    <w:p w:rsidR="00B0422A" w:rsidRPr="00142AF2" w:rsidRDefault="00B0422A" w:rsidP="00B0422A">
      <w:pPr>
        <w:pStyle w:val="Listaszerbekezds"/>
        <w:numPr>
          <w:ilvl w:val="0"/>
          <w:numId w:val="12"/>
        </w:numPr>
        <w:ind w:left="1843"/>
        <w:jc w:val="both"/>
      </w:pPr>
      <w:r w:rsidRPr="00142AF2">
        <w:t xml:space="preserve">ajánlatok, szerződések </w:t>
      </w:r>
      <w:r w:rsidR="007C44D3" w:rsidRPr="00142AF2">
        <w:t xml:space="preserve">szerinti vállalások, kötelezettséges </w:t>
      </w:r>
      <w:r w:rsidRPr="00142AF2">
        <w:t>végrehajtása</w:t>
      </w:r>
      <w:r w:rsidR="007C44D3" w:rsidRPr="00142AF2">
        <w:t>, jogok biztosítása</w:t>
      </w:r>
      <w:r w:rsidRPr="00142AF2">
        <w:t xml:space="preserve"> </w:t>
      </w:r>
    </w:p>
    <w:p w:rsidR="00B0422A" w:rsidRPr="00142AF2" w:rsidRDefault="00B0422A" w:rsidP="007C44D3">
      <w:pPr>
        <w:ind w:left="1134"/>
        <w:jc w:val="both"/>
      </w:pPr>
      <w:r w:rsidRPr="00A86A5B">
        <w:t xml:space="preserve">az </w:t>
      </w:r>
      <w:r w:rsidR="007C44D3" w:rsidRPr="00142AF2">
        <w:t xml:space="preserve">megfelelő gazdasági tevékenység folytatásához fűződő jogos érdeke, valamint az érintett kérelmének teljesítéséhez fűződő érdeke </w:t>
      </w:r>
      <w:r w:rsidRPr="00A86A5B">
        <w:t xml:space="preserve">(GDPR 6. cikk (1) bekezdés </w:t>
      </w:r>
      <w:r w:rsidRPr="00142AF2">
        <w:t>f</w:t>
      </w:r>
      <w:r w:rsidRPr="00A86A5B">
        <w:t>)</w:t>
      </w:r>
      <w:r w:rsidRPr="00142AF2">
        <w:t xml:space="preserve"> pont).</w:t>
      </w:r>
    </w:p>
    <w:p w:rsidR="007C44D3" w:rsidRDefault="007C44D3" w:rsidP="007C44D3">
      <w:pPr>
        <w:ind w:left="1134"/>
        <w:jc w:val="both"/>
      </w:pPr>
    </w:p>
    <w:p w:rsidR="007C44D3" w:rsidRPr="00142AF2" w:rsidRDefault="007C44D3" w:rsidP="007C44D3">
      <w:pPr>
        <w:ind w:left="1134"/>
        <w:jc w:val="both"/>
      </w:pPr>
    </w:p>
    <w:p w:rsidR="007C44D3" w:rsidRPr="00142AF2" w:rsidRDefault="007C44D3" w:rsidP="007C44D3">
      <w:pPr>
        <w:pStyle w:val="Listaszerbekezds"/>
        <w:numPr>
          <w:ilvl w:val="0"/>
          <w:numId w:val="2"/>
        </w:numPr>
        <w:jc w:val="both"/>
      </w:pPr>
      <w:r w:rsidRPr="00142AF2">
        <w:t>Adatbiztonság, szervezeti és technikai intézkedések</w:t>
      </w:r>
    </w:p>
    <w:p w:rsidR="007C44D3" w:rsidRPr="00142AF2" w:rsidRDefault="007C44D3" w:rsidP="007C44D3">
      <w:pPr>
        <w:ind w:left="1134"/>
        <w:jc w:val="both"/>
      </w:pPr>
    </w:p>
    <w:p w:rsidR="007C44D3" w:rsidRPr="00142AF2" w:rsidRDefault="007C44D3" w:rsidP="00DC379A">
      <w:pPr>
        <w:ind w:left="1134"/>
        <w:jc w:val="both"/>
      </w:pPr>
      <w:r w:rsidRPr="00142AF2">
        <w:t>Az Ön személyes adatai megismerésére az A</w:t>
      </w:r>
      <w:r w:rsidR="001C6B66">
        <w:t>VICO</w:t>
      </w:r>
      <w:r w:rsidRPr="00142AF2">
        <w:t xml:space="preserve"> Group és az adatfeldolgozók csak</w:t>
      </w:r>
      <w:r w:rsidR="00DC379A">
        <w:t xml:space="preserve"> </w:t>
      </w:r>
      <w:r w:rsidRPr="00142AF2">
        <w:t>és kizárólag munkakörükbe tartozó feladatok teljesítéséhez szükséges mértékben</w:t>
      </w:r>
      <w:r w:rsidR="00DC379A">
        <w:t xml:space="preserve"> </w:t>
      </w:r>
      <w:r w:rsidRPr="00142AF2">
        <w:t>jogosultak. Az Adatkezelő megtesz minden olyan biztonsági, technikai és szervezési</w:t>
      </w:r>
      <w:r w:rsidR="00DC379A">
        <w:t xml:space="preserve"> </w:t>
      </w:r>
      <w:r w:rsidRPr="00142AF2">
        <w:t xml:space="preserve">intézkedést, mely az adatok biztonságát garantálja </w:t>
      </w:r>
    </w:p>
    <w:p w:rsidR="007C44D3" w:rsidRPr="00142AF2" w:rsidRDefault="007C44D3" w:rsidP="007C44D3">
      <w:pPr>
        <w:ind w:left="1134"/>
        <w:jc w:val="both"/>
      </w:pPr>
    </w:p>
    <w:p w:rsidR="007C44D3" w:rsidRPr="00142AF2" w:rsidRDefault="007C44D3" w:rsidP="007C44D3">
      <w:pPr>
        <w:pStyle w:val="Listaszerbekezds"/>
        <w:numPr>
          <w:ilvl w:val="3"/>
          <w:numId w:val="14"/>
        </w:numPr>
        <w:ind w:left="1134"/>
        <w:jc w:val="both"/>
      </w:pPr>
      <w:r w:rsidRPr="00142AF2">
        <w:t>Szervezési intézkedések</w:t>
      </w:r>
    </w:p>
    <w:p w:rsidR="00B0422A" w:rsidRPr="00142AF2" w:rsidRDefault="00B0422A" w:rsidP="00B0422A">
      <w:pPr>
        <w:jc w:val="both"/>
      </w:pPr>
    </w:p>
    <w:p w:rsidR="007C44D3" w:rsidRPr="00142AF2" w:rsidRDefault="007C44D3" w:rsidP="007C44D3">
      <w:pPr>
        <w:ind w:left="1134"/>
        <w:jc w:val="both"/>
      </w:pPr>
      <w:r w:rsidRPr="00142AF2">
        <w:t>Az A</w:t>
      </w:r>
      <w:r w:rsidR="001C6B66">
        <w:t>VICO</w:t>
      </w:r>
      <w:r w:rsidRPr="00142AF2">
        <w:t xml:space="preserve"> Group az informatikai rendszereihez a hozzáférést személyhez köthető jogosultsággal teszi lehetővé. A hozzáférések kiosztásánál érvényesül a „szükséges és elégséges jogok elve”, azaz az Adatkezelő informatikai rendszereit és szolgáltatásait minden felhasználó csak a feladatának ellátásához szükséges mértékben, az ennek megfelelő jogosultságokkal és a szükséges időtartamig</w:t>
      </w:r>
    </w:p>
    <w:p w:rsidR="00A86A5B" w:rsidRPr="00142AF2" w:rsidRDefault="007C44D3" w:rsidP="007C44D3">
      <w:pPr>
        <w:ind w:left="1134"/>
        <w:jc w:val="both"/>
      </w:pPr>
      <w:r w:rsidRPr="00142AF2">
        <w:t>használhatja. Az informatikai rendszerekhez és szolgáltatásokhoz hozzáférési jogot csak az a személy kaphat, aki biztonsági vagy egyéb (pl. összeférhetetlenségi) okokból nem esik korlátozás alá, valamint rendelkezik az annak biztonságos használatához szükséges szakmai, üzleti és információbiztonsági ismeretekkel. Az Adatkezelő és az adatfeldolgozók írásos nyilatkozatban szigorú titoktartási szabályokat vállalnak, és a tevékenységük során ezek szerint a titoktartási szabályok szerint kötelesek eljárni.</w:t>
      </w:r>
    </w:p>
    <w:p w:rsidR="008F7988" w:rsidRPr="00142AF2" w:rsidRDefault="008F7988" w:rsidP="007C44D3">
      <w:pPr>
        <w:ind w:left="1134"/>
        <w:jc w:val="both"/>
      </w:pPr>
    </w:p>
    <w:p w:rsidR="007C44D3" w:rsidRPr="00142AF2" w:rsidRDefault="007C44D3" w:rsidP="007C44D3">
      <w:pPr>
        <w:pStyle w:val="Listaszerbekezds"/>
        <w:numPr>
          <w:ilvl w:val="3"/>
          <w:numId w:val="14"/>
        </w:numPr>
        <w:ind w:left="1134"/>
        <w:jc w:val="both"/>
      </w:pPr>
      <w:r w:rsidRPr="00142AF2">
        <w:t>Technikai intézkedések</w:t>
      </w:r>
    </w:p>
    <w:p w:rsidR="008F7988" w:rsidRPr="00142AF2" w:rsidRDefault="008F7988" w:rsidP="008F7988">
      <w:pPr>
        <w:pStyle w:val="Listaszerbekezds"/>
        <w:ind w:left="1134"/>
        <w:jc w:val="both"/>
      </w:pPr>
    </w:p>
    <w:p w:rsidR="007C44D3" w:rsidRPr="00142AF2" w:rsidRDefault="008F7988" w:rsidP="008F7988">
      <w:pPr>
        <w:pStyle w:val="Listaszerbekezds"/>
        <w:ind w:left="1134"/>
        <w:jc w:val="both"/>
      </w:pPr>
      <w:r w:rsidRPr="00142AF2">
        <w:t>Az Adatkezelő az adatokat – az adatfeldolgozói által tárolt adatok kivételével – saját</w:t>
      </w:r>
      <w:r w:rsidR="00DC379A">
        <w:t xml:space="preserve"> </w:t>
      </w:r>
      <w:r w:rsidRPr="00142AF2">
        <w:t>eszközökön, adatközpontban tárolja. Az adatokat tároló informatikai eszközöket az</w:t>
      </w:r>
      <w:r w:rsidR="00DC379A">
        <w:t xml:space="preserve"> </w:t>
      </w:r>
      <w:r w:rsidRPr="00142AF2">
        <w:t>Adatkezelő elhatároltan, külön zárt szerverteremben tárolja, többlépcsős, jogosultság</w:t>
      </w:r>
      <w:r w:rsidR="00DC379A">
        <w:t xml:space="preserve"> </w:t>
      </w:r>
      <w:r w:rsidRPr="00142AF2">
        <w:t>ellenőrzéshez kötött beléptető rendszerrel védetten</w:t>
      </w:r>
      <w:r w:rsidR="00DC379A">
        <w:t>.</w:t>
      </w:r>
    </w:p>
    <w:p w:rsidR="007C44D3" w:rsidRPr="00142AF2" w:rsidRDefault="007C44D3" w:rsidP="007C44D3">
      <w:pPr>
        <w:ind w:left="1134"/>
        <w:jc w:val="both"/>
      </w:pPr>
    </w:p>
    <w:p w:rsidR="008F7988" w:rsidRPr="00142AF2" w:rsidRDefault="008F7988" w:rsidP="008F7988">
      <w:pPr>
        <w:pStyle w:val="Listaszerbekezds"/>
        <w:numPr>
          <w:ilvl w:val="0"/>
          <w:numId w:val="2"/>
        </w:numPr>
        <w:jc w:val="both"/>
      </w:pPr>
      <w:r w:rsidRPr="00142AF2">
        <w:t>Érintettek jogai</w:t>
      </w:r>
    </w:p>
    <w:p w:rsidR="008F7988" w:rsidRPr="00142AF2" w:rsidRDefault="008F7988" w:rsidP="007C44D3">
      <w:pPr>
        <w:ind w:left="1134"/>
        <w:jc w:val="both"/>
      </w:pPr>
    </w:p>
    <w:p w:rsidR="008F7988" w:rsidRPr="008F7988" w:rsidRDefault="008F7988" w:rsidP="008F7988">
      <w:pPr>
        <w:ind w:left="1134"/>
        <w:jc w:val="both"/>
      </w:pPr>
      <w:r w:rsidRPr="00142AF2">
        <w:t>Jogszabály értelmében</w:t>
      </w:r>
      <w:r w:rsidRPr="008F7988">
        <w:t xml:space="preserve"> minden </w:t>
      </w:r>
      <w:r w:rsidRPr="00142AF2">
        <w:t>É</w:t>
      </w:r>
      <w:r w:rsidRPr="008F7988">
        <w:t>rintett kérelmezheti</w:t>
      </w:r>
      <w:r w:rsidRPr="00142AF2">
        <w:t xml:space="preserve"> az alábbiakat</w:t>
      </w:r>
      <w:r w:rsidR="00856DB9">
        <w:t xml:space="preserve"> az adatival kapcsol</w:t>
      </w:r>
      <w:r w:rsidR="00DC379A">
        <w:t>a</w:t>
      </w:r>
      <w:r w:rsidR="00856DB9">
        <w:t>tosan</w:t>
      </w:r>
      <w:r w:rsidRPr="008F7988">
        <w:t>:</w:t>
      </w:r>
    </w:p>
    <w:p w:rsidR="008F7988" w:rsidRPr="008F7988" w:rsidRDefault="008F7988" w:rsidP="008F7988">
      <w:pPr>
        <w:numPr>
          <w:ilvl w:val="0"/>
          <w:numId w:val="15"/>
        </w:numPr>
        <w:tabs>
          <w:tab w:val="clear" w:pos="720"/>
        </w:tabs>
        <w:ind w:left="1560"/>
        <w:jc w:val="both"/>
      </w:pPr>
      <w:r w:rsidRPr="008F7988">
        <w:t xml:space="preserve">személyes adataihoz való </w:t>
      </w:r>
      <w:r w:rsidRPr="008F7988">
        <w:rPr>
          <w:b/>
          <w:bCs/>
        </w:rPr>
        <w:t>hozzáférését</w:t>
      </w:r>
      <w:r w:rsidRPr="00142AF2">
        <w:t xml:space="preserve"> (az Adatkezelő tájékoztatja az érintettet arról, hogy adatkezelés folyamatban van-e, illetve amennyiben igen, úgy megadja az azzal kapcsolatos információkat),</w:t>
      </w:r>
    </w:p>
    <w:p w:rsidR="008F7988" w:rsidRPr="008F7988" w:rsidRDefault="008F7988" w:rsidP="008F7988">
      <w:pPr>
        <w:numPr>
          <w:ilvl w:val="0"/>
          <w:numId w:val="15"/>
        </w:numPr>
        <w:tabs>
          <w:tab w:val="clear" w:pos="720"/>
        </w:tabs>
        <w:ind w:left="1560"/>
        <w:jc w:val="both"/>
      </w:pPr>
      <w:r w:rsidRPr="008F7988">
        <w:t xml:space="preserve">személyes adatainak </w:t>
      </w:r>
      <w:r w:rsidRPr="008F7988">
        <w:rPr>
          <w:b/>
          <w:bCs/>
        </w:rPr>
        <w:t>helyesbítését</w:t>
      </w:r>
      <w:r w:rsidRPr="00142AF2">
        <w:rPr>
          <w:b/>
          <w:bCs/>
        </w:rPr>
        <w:t xml:space="preserve"> </w:t>
      </w:r>
      <w:r w:rsidRPr="00142AF2">
        <w:t>(amennyiben a kezelt adat pontatlan vagy hiányos, úgy az érintett kérelmére azt az Adatkezelő helyesbíti vagy kiegészíti)</w:t>
      </w:r>
      <w:r w:rsidRPr="008F7988">
        <w:rPr>
          <w:b/>
          <w:bCs/>
        </w:rPr>
        <w:t>,</w:t>
      </w:r>
    </w:p>
    <w:p w:rsidR="008F7988" w:rsidRPr="008F7988" w:rsidRDefault="008F7988" w:rsidP="008F7988">
      <w:pPr>
        <w:numPr>
          <w:ilvl w:val="0"/>
          <w:numId w:val="15"/>
        </w:numPr>
        <w:tabs>
          <w:tab w:val="clear" w:pos="720"/>
        </w:tabs>
        <w:ind w:left="1560"/>
        <w:jc w:val="both"/>
      </w:pPr>
      <w:r w:rsidRPr="008F7988">
        <w:t xml:space="preserve">személyes adatainak </w:t>
      </w:r>
      <w:r w:rsidRPr="008F7988">
        <w:rPr>
          <w:b/>
          <w:bCs/>
        </w:rPr>
        <w:t>törlését</w:t>
      </w:r>
      <w:r w:rsidRPr="00142AF2">
        <w:rPr>
          <w:b/>
          <w:bCs/>
        </w:rPr>
        <w:t xml:space="preserve"> (elfeledését) (</w:t>
      </w:r>
      <w:r w:rsidRPr="00142AF2">
        <w:t>amennyiben a személyes adatokra már nincs szükség, a személyes adatokat az adatkezelőre irányadó jogi kötelezettség teljesítéséhez törölni kell vagy az adatkezelés nem lenne jogszerű, úgy az Adatkezelő a személyes adatokat törli)</w:t>
      </w:r>
      <w:r w:rsidRPr="008F7988">
        <w:rPr>
          <w:b/>
          <w:bCs/>
        </w:rPr>
        <w:t>,</w:t>
      </w:r>
    </w:p>
    <w:p w:rsidR="008F7988" w:rsidRPr="008F7988" w:rsidRDefault="008F7988" w:rsidP="008F7988">
      <w:pPr>
        <w:numPr>
          <w:ilvl w:val="0"/>
          <w:numId w:val="15"/>
        </w:numPr>
        <w:tabs>
          <w:tab w:val="clear" w:pos="720"/>
        </w:tabs>
        <w:ind w:left="1560"/>
        <w:jc w:val="both"/>
      </w:pPr>
      <w:r w:rsidRPr="008F7988">
        <w:t xml:space="preserve">az adott adatkezelés </w:t>
      </w:r>
      <w:r w:rsidRPr="008F7988">
        <w:rPr>
          <w:b/>
          <w:bCs/>
        </w:rPr>
        <w:t>korlátozását</w:t>
      </w:r>
      <w:r w:rsidRPr="00142AF2">
        <w:rPr>
          <w:b/>
          <w:bCs/>
        </w:rPr>
        <w:t xml:space="preserve"> (</w:t>
      </w:r>
      <w:r w:rsidRPr="00142AF2">
        <w:t>az érintett által valószínűsített pontatlan, jogellenes, szükségtelen adatkezelés vagy az adatkezelés elleni eredményes tiltakozás esetén az Adatkezelő az adatokat a tárolás kivételével kizárólag az érintett hozzájárulásával, vagy az Adatkezelő, illetve más természetes vagy jogi személy jogainak védelme érdekében, vagy fontos közérdekéből kezeli)</w:t>
      </w:r>
      <w:r w:rsidRPr="008F7988">
        <w:t>,</w:t>
      </w:r>
    </w:p>
    <w:p w:rsidR="008F7988" w:rsidRPr="008F7988" w:rsidRDefault="008F7988" w:rsidP="008F7988">
      <w:pPr>
        <w:numPr>
          <w:ilvl w:val="0"/>
          <w:numId w:val="15"/>
        </w:numPr>
        <w:tabs>
          <w:tab w:val="clear" w:pos="720"/>
        </w:tabs>
        <w:ind w:left="1560"/>
        <w:jc w:val="both"/>
      </w:pPr>
      <w:r w:rsidRPr="008F7988">
        <w:t xml:space="preserve">személyes adatainak </w:t>
      </w:r>
      <w:r w:rsidRPr="008F7988">
        <w:rPr>
          <w:b/>
          <w:bCs/>
        </w:rPr>
        <w:t>hordozhatóságát</w:t>
      </w:r>
      <w:r w:rsidRPr="00142AF2">
        <w:rPr>
          <w:b/>
          <w:bCs/>
        </w:rPr>
        <w:t xml:space="preserve"> (</w:t>
      </w:r>
      <w:r w:rsidRPr="00142AF2">
        <w:t>vonatkozó, és egy adatkezelő rendelkezésére bocsátott személyes adatok tagolt, széles körben használt, géppel olvasható formátumban megkapja, továbbá jogosult arra, hogy ezeket a személyes adatokat egy másik adatkezelőnek továbbítsa anélkül, hogy ezt akadályozná az az adatkezelő, amelynek a személyes adatokat a rendelkezésére bocsátotta. Ezt a jogát akkor gyakorolhatja, ha az adatkezelés hozzájáruláson vagy szerződésen alapul és az adatkezelés automatizált módon történik)</w:t>
      </w:r>
      <w:r w:rsidRPr="008F7988">
        <w:rPr>
          <w:b/>
          <w:bCs/>
        </w:rPr>
        <w:t>,</w:t>
      </w:r>
    </w:p>
    <w:p w:rsidR="008F7988" w:rsidRPr="00142AF2" w:rsidRDefault="008F7988" w:rsidP="008F7988">
      <w:pPr>
        <w:ind w:left="1560"/>
        <w:jc w:val="both"/>
      </w:pPr>
      <w:r w:rsidRPr="008F7988">
        <w:lastRenderedPageBreak/>
        <w:t>továbbá</w:t>
      </w:r>
      <w:r w:rsidRPr="008F7988">
        <w:rPr>
          <w:b/>
          <w:bCs/>
        </w:rPr>
        <w:t xml:space="preserve"> tiltakozhat </w:t>
      </w:r>
      <w:r w:rsidRPr="008F7988">
        <w:t>személyes adatai kezelése ellen</w:t>
      </w:r>
      <w:r w:rsidRPr="00142AF2">
        <w:t xml:space="preserve"> </w:t>
      </w:r>
      <w:r w:rsidRPr="00142AF2">
        <w:rPr>
          <w:b/>
          <w:bCs/>
        </w:rPr>
        <w:t>(</w:t>
      </w:r>
      <w:r w:rsidRPr="00142AF2">
        <w:t xml:space="preserve">az érintett kérésére az </w:t>
      </w:r>
      <w:r w:rsidRPr="00142AF2">
        <w:rPr>
          <w:rFonts w:eastAsia="Times New Roman"/>
        </w:rPr>
        <w:t>AVICO Group</w:t>
      </w:r>
      <w:r w:rsidRPr="00142AF2">
        <w:t xml:space="preserve"> megszünteti az adatkezelést, kivéve, ha az AVICO Group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F7988" w:rsidRDefault="008F7988" w:rsidP="008F7988">
      <w:pPr>
        <w:ind w:left="1560"/>
        <w:jc w:val="both"/>
      </w:pPr>
    </w:p>
    <w:p w:rsidR="008F7988" w:rsidRPr="00142AF2" w:rsidRDefault="008F7988" w:rsidP="007C44D3">
      <w:pPr>
        <w:ind w:left="1134"/>
        <w:jc w:val="both"/>
      </w:pPr>
      <w:r w:rsidRPr="00142AF2">
        <w:t xml:space="preserve">Az Érintett a jogait az úgy gyakorolhatja, hogy kapcsolatba lép az </w:t>
      </w:r>
      <w:r w:rsidRPr="00142AF2">
        <w:rPr>
          <w:rFonts w:eastAsia="Times New Roman"/>
        </w:rPr>
        <w:t xml:space="preserve">AVICO </w:t>
      </w:r>
      <w:proofErr w:type="spellStart"/>
      <w:r w:rsidRPr="00142AF2">
        <w:rPr>
          <w:rFonts w:eastAsia="Times New Roman"/>
        </w:rPr>
        <w:t>Group-al</w:t>
      </w:r>
      <w:proofErr w:type="spellEnd"/>
      <w:r w:rsidRPr="00142AF2">
        <w:rPr>
          <w:rFonts w:eastAsia="Times New Roman"/>
        </w:rPr>
        <w:t xml:space="preserve">, </w:t>
      </w:r>
      <w:r w:rsidRPr="00142AF2">
        <w:t>annak valamely meghatározott elérhetősége útján és pontosan meghatározza, hogy a jogait mely adatok esetén kívánja gyakorolni. </w:t>
      </w:r>
    </w:p>
    <w:p w:rsidR="008F7988" w:rsidRPr="00142AF2" w:rsidRDefault="008F7988" w:rsidP="007C44D3">
      <w:pPr>
        <w:ind w:left="1134"/>
        <w:jc w:val="both"/>
      </w:pPr>
    </w:p>
    <w:p w:rsidR="00C84536" w:rsidRPr="00142AF2" w:rsidRDefault="007C44D3" w:rsidP="00C84536">
      <w:pPr>
        <w:pStyle w:val="Listaszerbekezds"/>
        <w:numPr>
          <w:ilvl w:val="0"/>
          <w:numId w:val="2"/>
        </w:numPr>
        <w:jc w:val="both"/>
      </w:pPr>
      <w:r w:rsidRPr="00142AF2">
        <w:t>Jogorvoslat</w:t>
      </w:r>
    </w:p>
    <w:p w:rsidR="00C84536" w:rsidRPr="00142AF2" w:rsidRDefault="00C84536" w:rsidP="00C84536">
      <w:pPr>
        <w:pStyle w:val="Listaszerbekezds"/>
        <w:ind w:left="1080"/>
        <w:jc w:val="both"/>
      </w:pPr>
    </w:p>
    <w:p w:rsidR="007C44D3" w:rsidRPr="00142AF2" w:rsidRDefault="007C44D3" w:rsidP="00C84536">
      <w:pPr>
        <w:pStyle w:val="Listaszerbekezds"/>
        <w:numPr>
          <w:ilvl w:val="3"/>
          <w:numId w:val="2"/>
        </w:numPr>
        <w:ind w:left="1134"/>
        <w:jc w:val="both"/>
      </w:pPr>
      <w:r w:rsidRPr="00142AF2">
        <w:rPr>
          <w:rFonts w:eastAsia="Times New Roman"/>
        </w:rPr>
        <w:t>Az Érintett bármilyen adatkezeléssel kapcsolatos kérdéssel, észrevétellel, panasszal megkeresheti az AVICO Group</w:t>
      </w:r>
      <w:r w:rsidR="003D6434">
        <w:rPr>
          <w:rFonts w:eastAsia="Times New Roman"/>
        </w:rPr>
        <w:t>-o</w:t>
      </w:r>
      <w:r w:rsidRPr="00142AF2">
        <w:rPr>
          <w:rFonts w:eastAsia="Times New Roman"/>
        </w:rPr>
        <w:t xml:space="preserve">t az </w:t>
      </w:r>
      <w:hyperlink r:id="rId10">
        <w:r w:rsidRPr="00142AF2">
          <w:rPr>
            <w:rFonts w:eastAsia="Times New Roman"/>
            <w:u w:val="single"/>
          </w:rPr>
          <w:t>info@avicogroup.hu</w:t>
        </w:r>
      </w:hyperlink>
      <w:r w:rsidRPr="00142AF2">
        <w:rPr>
          <w:rFonts w:eastAsia="Times New Roman"/>
        </w:rPr>
        <w:t xml:space="preserve"> email címen vagy a +36 1 231 0500 telefonszámon.</w:t>
      </w:r>
    </w:p>
    <w:p w:rsidR="007C44D3" w:rsidRPr="00142AF2" w:rsidRDefault="007C44D3" w:rsidP="00C84536">
      <w:pPr>
        <w:jc w:val="both"/>
      </w:pPr>
    </w:p>
    <w:p w:rsidR="00C84536" w:rsidRPr="00142AF2" w:rsidRDefault="00C84536" w:rsidP="00C84536">
      <w:pPr>
        <w:pStyle w:val="Listaszerbekezds"/>
        <w:numPr>
          <w:ilvl w:val="3"/>
          <w:numId w:val="2"/>
        </w:numPr>
        <w:ind w:left="1134"/>
        <w:jc w:val="both"/>
      </w:pPr>
      <w:r w:rsidRPr="00142AF2">
        <w:t xml:space="preserve">Bármely érintetti jog gyakorlására irányuló kérelemről is legyen szó, az </w:t>
      </w:r>
      <w:r w:rsidRPr="00142AF2">
        <w:rPr>
          <w:rFonts w:eastAsia="Times New Roman"/>
        </w:rPr>
        <w:t>AVICO Group i</w:t>
      </w:r>
      <w:r w:rsidRPr="00142AF2">
        <w:t>ndokolatlan késedelem nélkül, de mindenféleképpen a kérelem beérkezésétől számított egy hónapon belül köteles tájékoztatni az Érintettet a kérelem nyomán hozott intézkedéseiről. Szükség esetén – figyelembe véve a kérelem összetettségét és a kérelmek számát – ez a határidő további két hónappal meghosszabbítható. A határidő meghosszabbításáról azonban az AVICO Group köteles a késedelem okainak megjelölésével a kérelem kézhezvételétől számított egy hónapon belül tájékoztatni Érintettet.</w:t>
      </w:r>
    </w:p>
    <w:p w:rsidR="00C84536" w:rsidRPr="00142AF2" w:rsidRDefault="00C84536" w:rsidP="00C84536">
      <w:pPr>
        <w:ind w:left="1134"/>
        <w:jc w:val="both"/>
      </w:pPr>
    </w:p>
    <w:p w:rsidR="00C84536" w:rsidRPr="00142AF2" w:rsidRDefault="00C84536" w:rsidP="00C84536">
      <w:pPr>
        <w:pStyle w:val="Listaszerbekezds"/>
        <w:numPr>
          <w:ilvl w:val="3"/>
          <w:numId w:val="2"/>
        </w:numPr>
        <w:ind w:left="1134"/>
        <w:jc w:val="both"/>
      </w:pPr>
      <w:r w:rsidRPr="00142AF2">
        <w:t xml:space="preserve">Ha az AVICO Group nem tesz intézkedéseket az Érintett kérelme nyomán, késedelem nélkül, de legkésőbb a kérelem beérkezésétől számított egy hónapon belül, akkor is köteles tájékoztatni Érintettet az intézkedés elmaradásának okairól, valamint arról, hogy Érintett panaszt nyújthat be a Hatósághoz és élhet bírósági jogorvoslati jogával, a lakó- vagy tartózkodási helye szerint illetékes törvényszék előtt (a törvényszékek elérhetőségéről az alábbi linken tájékozódhat: </w:t>
      </w:r>
      <w:hyperlink r:id="rId11" w:history="1">
        <w:r w:rsidRPr="00142AF2">
          <w:rPr>
            <w:rStyle w:val="Hiperhivatkozs"/>
          </w:rPr>
          <w:t>http://birosag.hu/torvenyszekek</w:t>
        </w:r>
      </w:hyperlink>
      <w:r w:rsidRPr="00142AF2">
        <w:t>).</w:t>
      </w:r>
    </w:p>
    <w:p w:rsidR="00C84536" w:rsidRPr="00142AF2" w:rsidRDefault="00C84536" w:rsidP="00C84536">
      <w:pPr>
        <w:pStyle w:val="Listaszerbekezds"/>
        <w:jc w:val="both"/>
      </w:pPr>
    </w:p>
    <w:p w:rsidR="00C84536" w:rsidRPr="00142AF2" w:rsidRDefault="00C84536" w:rsidP="00C84536">
      <w:pPr>
        <w:pStyle w:val="Listaszerbekezds"/>
        <w:numPr>
          <w:ilvl w:val="3"/>
          <w:numId w:val="2"/>
        </w:numPr>
        <w:ind w:left="1134"/>
        <w:jc w:val="both"/>
      </w:pPr>
      <w:r w:rsidRPr="00142AF2">
        <w:t>Ha az AVICO Group megalapozott kétségei vannak az Érintett személyazonosságával kapcsolatban valamely érintetti jogának gyakorlására irányuló kérelme benyújtása során, az AVICO Group további, a személyazonosságának megerősítéséhez szükséges információk nyújtását kérheti Öntől. Amennyiben ugyanis az AVICO Group bizonyítja, hogy nem áll módjában Érintettet azonosítani, megtagadhatja az érintetti jog gyakorlására irányuló kérelem teljesítését.</w:t>
      </w:r>
    </w:p>
    <w:p w:rsidR="00C84536" w:rsidRPr="00142AF2" w:rsidRDefault="00C84536" w:rsidP="00C84536">
      <w:pPr>
        <w:pStyle w:val="Listaszerbekezds"/>
        <w:jc w:val="both"/>
      </w:pPr>
    </w:p>
    <w:p w:rsidR="00C84536" w:rsidRPr="00142AF2" w:rsidRDefault="00C84536" w:rsidP="00C84536">
      <w:pPr>
        <w:pStyle w:val="Listaszerbekezds"/>
        <w:numPr>
          <w:ilvl w:val="3"/>
          <w:numId w:val="2"/>
        </w:numPr>
        <w:ind w:left="1134"/>
        <w:jc w:val="both"/>
      </w:pPr>
      <w:r w:rsidRPr="00142AF2">
        <w:t xml:space="preserve">Az érintetti kérelmekre vonatkozó tájékoztatás és intézkedés főszabály szerint díjmentes. Ha azonban a kérelem egyértelműen megalapozatlan vagy – különösen ismétlődő jellege miatt – túlzó, az adatkezelő, figyelemmel a kért információ vagy tájékoztatás nyújtásával vagy a kért intézkedés meghozatalával járó adminisztratív költségekre észszerű összegű díjat számíthat fel, vagy megtagadhatja a kérelem alapján történő intézkedést. A kérelem egyértelműen megalapozatlan vagy túlzó jellegének bizonyítása azonban az AVICO Group-ot terheli. </w:t>
      </w:r>
    </w:p>
    <w:p w:rsidR="00C84536" w:rsidRPr="00142AF2" w:rsidRDefault="00C84536" w:rsidP="00C84536">
      <w:pPr>
        <w:pStyle w:val="Listaszerbekezds"/>
        <w:jc w:val="both"/>
      </w:pPr>
    </w:p>
    <w:p w:rsidR="00C84536" w:rsidRPr="00142AF2" w:rsidRDefault="00C84536" w:rsidP="00C84536">
      <w:pPr>
        <w:pStyle w:val="Listaszerbekezds"/>
        <w:numPr>
          <w:ilvl w:val="3"/>
          <w:numId w:val="2"/>
        </w:numPr>
        <w:ind w:left="1134"/>
        <w:jc w:val="both"/>
      </w:pPr>
      <w:r w:rsidRPr="00142AF2">
        <w:t>Amennyiben az AVICO Group a fenti határidőket is figyelembe véve igazolható módon nem teljesíti az Érintett valamely kérelmét, a Hatóság – panasz alapján – kivizsgálja az ügyet.</w:t>
      </w:r>
    </w:p>
    <w:p w:rsidR="00C84536" w:rsidRPr="00142AF2" w:rsidRDefault="00C84536" w:rsidP="00C84536">
      <w:pPr>
        <w:jc w:val="both"/>
      </w:pPr>
    </w:p>
    <w:p w:rsidR="007C44D3" w:rsidRPr="00142AF2" w:rsidRDefault="007C44D3" w:rsidP="0054681D">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jc w:val="both"/>
        <w:rPr>
          <w:rFonts w:ascii="Times New Roman" w:eastAsia="Times New Roman" w:hAnsi="Times New Roman" w:cs="Times New Roman"/>
          <w:color w:val="auto"/>
          <w:sz w:val="20"/>
          <w:szCs w:val="20"/>
        </w:rPr>
      </w:pPr>
      <w:r w:rsidRPr="00142AF2">
        <w:rPr>
          <w:rFonts w:ascii="Times New Roman" w:eastAsia="Times New Roman" w:hAnsi="Times New Roman" w:cs="Times New Roman"/>
          <w:color w:val="auto"/>
          <w:sz w:val="20"/>
          <w:szCs w:val="20"/>
        </w:rPr>
        <w:t>Az Érintett az adatainak kezelésével kapcsolatos sérelem esetén beadvánnyal fordulhat a Nemzeti Adatvédelmi és Információszabadság Hatósághoz, vagy pert indíthat a lakóhelye (tartózkodási helye) szerint illetékes törvényszéken.</w:t>
      </w:r>
    </w:p>
    <w:p w:rsidR="007C44D3" w:rsidRPr="00142AF2" w:rsidRDefault="007C44D3"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r w:rsidRPr="00142AF2">
        <w:rPr>
          <w:rFonts w:ascii="Times New Roman" w:eastAsia="Times New Roman" w:hAnsi="Times New Roman" w:cs="Times New Roman"/>
          <w:color w:val="auto"/>
          <w:sz w:val="20"/>
          <w:szCs w:val="20"/>
        </w:rPr>
        <w:t>Név: Nemzeti Adatvédelmi és Információszabadság Hatóság</w:t>
      </w:r>
      <w:r w:rsidRPr="00142AF2">
        <w:rPr>
          <w:rFonts w:ascii="Times New Roman" w:eastAsia="Times New Roman" w:hAnsi="Times New Roman" w:cs="Times New Roman"/>
          <w:color w:val="auto"/>
          <w:sz w:val="20"/>
          <w:szCs w:val="20"/>
        </w:rPr>
        <w:br/>
        <w:t>Székhely: 1055 Budapest, Falk Miksa u. 9-11.</w:t>
      </w:r>
      <w:r w:rsidRPr="00142AF2">
        <w:rPr>
          <w:rFonts w:ascii="Times New Roman" w:eastAsia="Times New Roman" w:hAnsi="Times New Roman" w:cs="Times New Roman"/>
          <w:color w:val="auto"/>
          <w:sz w:val="20"/>
          <w:szCs w:val="20"/>
        </w:rPr>
        <w:br/>
        <w:t xml:space="preserve">Honlap: </w:t>
      </w:r>
      <w:hyperlink r:id="rId12">
        <w:r w:rsidRPr="00142AF2">
          <w:rPr>
            <w:rFonts w:ascii="Times New Roman" w:eastAsia="Times New Roman" w:hAnsi="Times New Roman" w:cs="Times New Roman"/>
            <w:color w:val="auto"/>
            <w:sz w:val="20"/>
            <w:szCs w:val="20"/>
            <w:u w:val="single"/>
          </w:rPr>
          <w:t>www.naih.hu</w:t>
        </w:r>
        <w:r w:rsidRPr="00142AF2">
          <w:rPr>
            <w:rFonts w:ascii="Times New Roman" w:eastAsia="Times New Roman" w:hAnsi="Times New Roman" w:cs="Times New Roman"/>
            <w:color w:val="auto"/>
            <w:sz w:val="20"/>
            <w:szCs w:val="20"/>
            <w:u w:val="single"/>
          </w:rPr>
          <w:br/>
        </w:r>
      </w:hyperlink>
      <w:r w:rsidRPr="00142AF2">
        <w:rPr>
          <w:rFonts w:ascii="Times New Roman" w:eastAsia="Times New Roman" w:hAnsi="Times New Roman" w:cs="Times New Roman"/>
          <w:color w:val="auto"/>
          <w:sz w:val="20"/>
          <w:szCs w:val="20"/>
        </w:rPr>
        <w:t>Telefon: +36 (1) 391-1400</w:t>
      </w:r>
      <w:r w:rsidRPr="00142AF2">
        <w:rPr>
          <w:rFonts w:ascii="Times New Roman" w:eastAsia="Times New Roman" w:hAnsi="Times New Roman" w:cs="Times New Roman"/>
          <w:color w:val="auto"/>
          <w:sz w:val="20"/>
          <w:szCs w:val="20"/>
        </w:rPr>
        <w:br/>
        <w:t>E-mail: ugyfelszolgalat@naih.hu</w:t>
      </w:r>
    </w:p>
    <w:p w:rsidR="00B07946" w:rsidRDefault="00B0794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bookmarkStart w:id="0" w:name="_bb92v49fv0jc" w:colFirst="0" w:colLast="0"/>
      <w:bookmarkEnd w:id="0"/>
    </w:p>
    <w:p w:rsidR="00B07946" w:rsidRDefault="00B0794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p>
    <w:p w:rsidR="007C44D3" w:rsidRPr="00142AF2" w:rsidRDefault="007C44D3"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r w:rsidRPr="00142AF2">
        <w:rPr>
          <w:rFonts w:ascii="Times New Roman" w:eastAsia="Times New Roman" w:hAnsi="Times New Roman" w:cs="Times New Roman"/>
          <w:color w:val="auto"/>
          <w:sz w:val="20"/>
          <w:szCs w:val="20"/>
        </w:rPr>
        <w:t>Budapest, 2026.</w:t>
      </w:r>
      <w:r w:rsidR="003D6434">
        <w:rPr>
          <w:rFonts w:ascii="Times New Roman" w:eastAsia="Times New Roman" w:hAnsi="Times New Roman" w:cs="Times New Roman"/>
          <w:color w:val="auto"/>
          <w:sz w:val="20"/>
          <w:szCs w:val="20"/>
        </w:rPr>
        <w:t xml:space="preserve"> </w:t>
      </w:r>
      <w:r w:rsidR="00A3358C">
        <w:rPr>
          <w:rFonts w:ascii="Times New Roman" w:eastAsia="Times New Roman" w:hAnsi="Times New Roman" w:cs="Times New Roman"/>
          <w:color w:val="auto"/>
          <w:sz w:val="20"/>
          <w:szCs w:val="20"/>
        </w:rPr>
        <w:t>február 25.</w:t>
      </w:r>
    </w:p>
    <w:p w:rsidR="001C6B66" w:rsidRDefault="001C6B6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bookmarkStart w:id="1" w:name="_hxfmt5u3y7hf" w:colFirst="0" w:colLast="0"/>
      <w:bookmarkEnd w:id="1"/>
    </w:p>
    <w:p w:rsidR="003D6434" w:rsidRPr="003D6434" w:rsidRDefault="007C44D3" w:rsidP="003D6434">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rPr>
      </w:pPr>
      <w:r w:rsidRPr="003D6434">
        <w:rPr>
          <w:rFonts w:ascii="Times New Roman" w:eastAsia="Times New Roman" w:hAnsi="Times New Roman" w:cs="Times New Roman"/>
          <w:color w:val="auto"/>
          <w:sz w:val="20"/>
          <w:szCs w:val="20"/>
        </w:rPr>
        <w:t>AVICO Group Kft.</w:t>
      </w:r>
    </w:p>
    <w:p w:rsidR="003D6434" w:rsidRPr="003D6434" w:rsidRDefault="003D6434" w:rsidP="00A86A5B">
      <w:pPr>
        <w:ind w:left="1134"/>
        <w:jc w:val="both"/>
      </w:pPr>
      <w:r w:rsidRPr="003D6434">
        <w:lastRenderedPageBreak/>
        <w:t xml:space="preserve">AVICO </w:t>
      </w:r>
      <w:proofErr w:type="spellStart"/>
      <w:r w:rsidRPr="003D6434">
        <w:t>Elor</w:t>
      </w:r>
      <w:proofErr w:type="spellEnd"/>
      <w:r w:rsidRPr="003D6434">
        <w:t xml:space="preserve"> Kft.</w:t>
      </w:r>
    </w:p>
    <w:p w:rsidR="003D6434" w:rsidRPr="003D6434" w:rsidRDefault="003D6434" w:rsidP="00A86A5B">
      <w:pPr>
        <w:ind w:left="1134"/>
        <w:jc w:val="both"/>
      </w:pPr>
      <w:r w:rsidRPr="003D6434">
        <w:t>AVICO Invest Kft.</w:t>
      </w:r>
    </w:p>
    <w:p w:rsidR="003D6434" w:rsidRPr="003D6434" w:rsidRDefault="003D6434" w:rsidP="00A86A5B">
      <w:pPr>
        <w:ind w:left="1134"/>
        <w:jc w:val="both"/>
      </w:pPr>
      <w:r w:rsidRPr="003D6434">
        <w:t xml:space="preserve">AVICO </w:t>
      </w:r>
      <w:proofErr w:type="spellStart"/>
      <w:r w:rsidRPr="003D6434">
        <w:t>Green</w:t>
      </w:r>
      <w:proofErr w:type="spellEnd"/>
      <w:r w:rsidRPr="003D6434">
        <w:t xml:space="preserve"> Kft. </w:t>
      </w:r>
    </w:p>
    <w:p w:rsidR="003D6434" w:rsidRPr="003D6434" w:rsidRDefault="003D6434" w:rsidP="00A86A5B">
      <w:pPr>
        <w:ind w:left="1134"/>
        <w:jc w:val="both"/>
      </w:pPr>
      <w:r w:rsidRPr="003D6434">
        <w:t xml:space="preserve">AVICO </w:t>
      </w:r>
      <w:proofErr w:type="spellStart"/>
      <w:r w:rsidRPr="003D6434">
        <w:t>Future</w:t>
      </w:r>
      <w:proofErr w:type="spellEnd"/>
      <w:r w:rsidRPr="003D6434">
        <w:t xml:space="preserve"> Kft.</w:t>
      </w:r>
    </w:p>
    <w:p w:rsidR="003D6434" w:rsidRPr="003D6434" w:rsidRDefault="003D6434" w:rsidP="00A86A5B">
      <w:pPr>
        <w:ind w:left="1134"/>
        <w:jc w:val="both"/>
      </w:pPr>
      <w:r w:rsidRPr="003D6434">
        <w:t>AVICO Park Alfa Kft.</w:t>
      </w:r>
    </w:p>
    <w:p w:rsidR="007C44D3" w:rsidRPr="00142AF2" w:rsidRDefault="003D6434" w:rsidP="00A86A5B">
      <w:pPr>
        <w:ind w:left="1134"/>
        <w:jc w:val="both"/>
      </w:pPr>
      <w:r w:rsidRPr="003D6434">
        <w:t xml:space="preserve">AVICO Park </w:t>
      </w:r>
      <w:proofErr w:type="spellStart"/>
      <w:r w:rsidRPr="003D6434">
        <w:t>Beta</w:t>
      </w:r>
      <w:proofErr w:type="spellEnd"/>
      <w:r w:rsidRPr="003D6434">
        <w:t xml:space="preserve"> Kft.</w:t>
      </w:r>
    </w:p>
    <w:sectPr w:rsidR="007C44D3" w:rsidRPr="00142AF2" w:rsidSect="00B007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0C0"/>
    <w:multiLevelType w:val="hybridMultilevel"/>
    <w:tmpl w:val="AB7E9088"/>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
    <w:nsid w:val="055B1A7D"/>
    <w:multiLevelType w:val="hybridMultilevel"/>
    <w:tmpl w:val="5E289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28313E"/>
    <w:multiLevelType w:val="multilevel"/>
    <w:tmpl w:val="8D7C3CDE"/>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F670F8"/>
    <w:multiLevelType w:val="hybridMultilevel"/>
    <w:tmpl w:val="64C2C804"/>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4">
    <w:nsid w:val="1CA93C69"/>
    <w:multiLevelType w:val="multilevel"/>
    <w:tmpl w:val="8CAAE25E"/>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923117"/>
    <w:multiLevelType w:val="hybridMultilevel"/>
    <w:tmpl w:val="09F20D6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nsid w:val="4ADC1512"/>
    <w:multiLevelType w:val="hybridMultilevel"/>
    <w:tmpl w:val="1BF4A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E1B213A"/>
    <w:multiLevelType w:val="hybridMultilevel"/>
    <w:tmpl w:val="4F42F3D4"/>
    <w:lvl w:ilvl="0" w:tplc="040E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F2212BD"/>
    <w:multiLevelType w:val="hybridMultilevel"/>
    <w:tmpl w:val="07E409E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9">
    <w:nsid w:val="5A925A9A"/>
    <w:multiLevelType w:val="hybridMultilevel"/>
    <w:tmpl w:val="111847E6"/>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10">
    <w:nsid w:val="5B162C66"/>
    <w:multiLevelType w:val="multilevel"/>
    <w:tmpl w:val="EF563F08"/>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DF706C9"/>
    <w:multiLevelType w:val="multilevel"/>
    <w:tmpl w:val="09821A94"/>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FB60D62"/>
    <w:multiLevelType w:val="hybridMultilevel"/>
    <w:tmpl w:val="1C0AF8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74F1665"/>
    <w:multiLevelType w:val="hybridMultilevel"/>
    <w:tmpl w:val="DD14FC28"/>
    <w:lvl w:ilvl="0" w:tplc="08A63AB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7F61189"/>
    <w:multiLevelType w:val="hybridMultilevel"/>
    <w:tmpl w:val="8A4C106C"/>
    <w:lvl w:ilvl="0" w:tplc="BC6854E0">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E1611F4"/>
    <w:multiLevelType w:val="multilevel"/>
    <w:tmpl w:val="D62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A6702"/>
    <w:multiLevelType w:val="hybridMultilevel"/>
    <w:tmpl w:val="26A04D32"/>
    <w:lvl w:ilvl="0" w:tplc="B5ECAF0E">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404004C"/>
    <w:multiLevelType w:val="hybridMultilevel"/>
    <w:tmpl w:val="85BE393E"/>
    <w:lvl w:ilvl="0" w:tplc="1CA430D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
  </w:num>
  <w:num w:numId="4">
    <w:abstractNumId w:val="13"/>
  </w:num>
  <w:num w:numId="5">
    <w:abstractNumId w:val="6"/>
  </w:num>
  <w:num w:numId="6">
    <w:abstractNumId w:val="10"/>
  </w:num>
  <w:num w:numId="7">
    <w:abstractNumId w:val="12"/>
  </w:num>
  <w:num w:numId="8">
    <w:abstractNumId w:val="3"/>
  </w:num>
  <w:num w:numId="9">
    <w:abstractNumId w:val="11"/>
  </w:num>
  <w:num w:numId="10">
    <w:abstractNumId w:val="4"/>
  </w:num>
  <w:num w:numId="11">
    <w:abstractNumId w:val="5"/>
  </w:num>
  <w:num w:numId="12">
    <w:abstractNumId w:val="8"/>
  </w:num>
  <w:num w:numId="13">
    <w:abstractNumId w:val="9"/>
  </w:num>
  <w:num w:numId="14">
    <w:abstractNumId w:val="7"/>
  </w:num>
  <w:num w:numId="15">
    <w:abstractNumId w:val="15"/>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8"/>
  <w:hyphenationZone w:val="425"/>
  <w:characterSpacingControl w:val="doNotCompress"/>
  <w:compat/>
  <w:rsids>
    <w:rsidRoot w:val="006E7113"/>
    <w:rsid w:val="0009041F"/>
    <w:rsid w:val="001101CE"/>
    <w:rsid w:val="00142AF2"/>
    <w:rsid w:val="0017560F"/>
    <w:rsid w:val="001C111F"/>
    <w:rsid w:val="001C6B66"/>
    <w:rsid w:val="001E7D76"/>
    <w:rsid w:val="00212158"/>
    <w:rsid w:val="002F145A"/>
    <w:rsid w:val="003D6434"/>
    <w:rsid w:val="003E2522"/>
    <w:rsid w:val="004204D0"/>
    <w:rsid w:val="00496C54"/>
    <w:rsid w:val="004D1FAA"/>
    <w:rsid w:val="0054681D"/>
    <w:rsid w:val="00630D40"/>
    <w:rsid w:val="00693A1A"/>
    <w:rsid w:val="006E7113"/>
    <w:rsid w:val="007C44D3"/>
    <w:rsid w:val="00856DB9"/>
    <w:rsid w:val="0088349D"/>
    <w:rsid w:val="00891F98"/>
    <w:rsid w:val="008F7988"/>
    <w:rsid w:val="009121F0"/>
    <w:rsid w:val="00937065"/>
    <w:rsid w:val="009426F4"/>
    <w:rsid w:val="0098075A"/>
    <w:rsid w:val="00A3358C"/>
    <w:rsid w:val="00A86A5B"/>
    <w:rsid w:val="00AF1A36"/>
    <w:rsid w:val="00B0072E"/>
    <w:rsid w:val="00B0422A"/>
    <w:rsid w:val="00B07946"/>
    <w:rsid w:val="00B10522"/>
    <w:rsid w:val="00C05AB4"/>
    <w:rsid w:val="00C32250"/>
    <w:rsid w:val="00C84536"/>
    <w:rsid w:val="00CE672C"/>
    <w:rsid w:val="00CF1C93"/>
    <w:rsid w:val="00D34DCA"/>
    <w:rsid w:val="00D94620"/>
    <w:rsid w:val="00DC379A"/>
    <w:rsid w:val="00E06C57"/>
    <w:rsid w:val="00F649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0522"/>
  </w:style>
  <w:style w:type="paragraph" w:styleId="Cmsor1">
    <w:name w:val="heading 1"/>
    <w:basedOn w:val="Norml"/>
    <w:next w:val="Norml"/>
    <w:link w:val="Cmsor1Char"/>
    <w:uiPriority w:val="9"/>
    <w:qFormat/>
    <w:rsid w:val="006E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E7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E71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E71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6E7113"/>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6E7113"/>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6E7113"/>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6E7113"/>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6E7113"/>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E711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E711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E7113"/>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6E7113"/>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6E7113"/>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6E7113"/>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6E7113"/>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6E7113"/>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6E7113"/>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6E711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E71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E71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6E7113"/>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6E711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E7113"/>
    <w:rPr>
      <w:i/>
      <w:iCs/>
      <w:color w:val="404040" w:themeColor="text1" w:themeTint="BF"/>
    </w:rPr>
  </w:style>
  <w:style w:type="paragraph" w:styleId="Listaszerbekezds">
    <w:name w:val="List Paragraph"/>
    <w:basedOn w:val="Norml"/>
    <w:uiPriority w:val="34"/>
    <w:qFormat/>
    <w:rsid w:val="006E7113"/>
    <w:pPr>
      <w:ind w:left="720"/>
      <w:contextualSpacing/>
    </w:pPr>
  </w:style>
  <w:style w:type="character" w:styleId="Ershangslyozs">
    <w:name w:val="Intense Emphasis"/>
    <w:basedOn w:val="Bekezdsalapbettpusa"/>
    <w:uiPriority w:val="21"/>
    <w:qFormat/>
    <w:rsid w:val="006E7113"/>
    <w:rPr>
      <w:i/>
      <w:iCs/>
      <w:color w:val="0F4761" w:themeColor="accent1" w:themeShade="BF"/>
    </w:rPr>
  </w:style>
  <w:style w:type="paragraph" w:styleId="Kiemeltidzet">
    <w:name w:val="Intense Quote"/>
    <w:basedOn w:val="Norml"/>
    <w:next w:val="Norml"/>
    <w:link w:val="KiemeltidzetChar"/>
    <w:uiPriority w:val="30"/>
    <w:qFormat/>
    <w:rsid w:val="006E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E7113"/>
    <w:rPr>
      <w:i/>
      <w:iCs/>
      <w:color w:val="0F4761" w:themeColor="accent1" w:themeShade="BF"/>
    </w:rPr>
  </w:style>
  <w:style w:type="character" w:styleId="Ershivatkozs">
    <w:name w:val="Intense Reference"/>
    <w:basedOn w:val="Bekezdsalapbettpusa"/>
    <w:uiPriority w:val="32"/>
    <w:qFormat/>
    <w:rsid w:val="006E7113"/>
    <w:rPr>
      <w:b/>
      <w:bCs/>
      <w:smallCaps/>
      <w:color w:val="0F4761" w:themeColor="accent1" w:themeShade="BF"/>
      <w:spacing w:val="5"/>
    </w:rPr>
  </w:style>
  <w:style w:type="character" w:styleId="Hiperhivatkozs">
    <w:name w:val="Hyperlink"/>
    <w:basedOn w:val="Bekezdsalapbettpusa"/>
    <w:uiPriority w:val="99"/>
    <w:unhideWhenUsed/>
    <w:rsid w:val="008F7988"/>
    <w:rPr>
      <w:color w:val="467886" w:themeColor="hyperlink"/>
      <w:u w:val="single"/>
    </w:rPr>
  </w:style>
  <w:style w:type="character" w:customStyle="1" w:styleId="UnresolvedMention">
    <w:name w:val="Unresolved Mention"/>
    <w:basedOn w:val="Bekezdsalapbettpusa"/>
    <w:uiPriority w:val="99"/>
    <w:semiHidden/>
    <w:unhideWhenUsed/>
    <w:rsid w:val="008F7988"/>
    <w:rPr>
      <w:color w:val="605E5C"/>
      <w:shd w:val="clear" w:color="auto" w:fill="E1DFDD"/>
    </w:rPr>
  </w:style>
  <w:style w:type="paragraph" w:styleId="Vltozat">
    <w:name w:val="Revision"/>
    <w:hidden/>
    <w:uiPriority w:val="99"/>
    <w:semiHidden/>
    <w:rsid w:val="00AF1A3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icogoup.h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rosag.hu/torvenyszekek" TargetMode="External"/><Relationship Id="rId5" Type="http://schemas.openxmlformats.org/officeDocument/2006/relationships/styles" Target="styles.xml"/><Relationship Id="rId10" Type="http://schemas.openxmlformats.org/officeDocument/2006/relationships/hyperlink" Target="mailto:info@avicogroup.hu" TargetMode="External"/><Relationship Id="rId4" Type="http://schemas.openxmlformats.org/officeDocument/2006/relationships/numbering" Target="numbering.xml"/><Relationship Id="rId9" Type="http://schemas.openxmlformats.org/officeDocument/2006/relationships/hyperlink" Target="http://mailchimp.com/"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41a269-d4dc-4e00-a5ff-3dd12a334d46" xsi:nil="true"/>
    <lcf76f155ced4ddcb4097134ff3c332f xmlns="02561d68-1c5c-4fbf-a121-63bcaeb551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0673A23FD1B3244AB5C06D759346EA95" ma:contentTypeVersion="16" ma:contentTypeDescription="Új dokumentum létrehozása." ma:contentTypeScope="" ma:versionID="b80e317038cf6f77d087207198554085">
  <xsd:schema xmlns:xsd="http://www.w3.org/2001/XMLSchema" xmlns:xs="http://www.w3.org/2001/XMLSchema" xmlns:p="http://schemas.microsoft.com/office/2006/metadata/properties" xmlns:ns2="02561d68-1c5c-4fbf-a121-63bcaeb5511e" xmlns:ns3="6f41a269-d4dc-4e00-a5ff-3dd12a334d46" targetNamespace="http://schemas.microsoft.com/office/2006/metadata/properties" ma:root="true" ma:fieldsID="d5f640ae852aaa452855532859280ce3" ns2:_="" ns3:_="">
    <xsd:import namespace="02561d68-1c5c-4fbf-a121-63bcaeb5511e"/>
    <xsd:import namespace="6f41a269-d4dc-4e00-a5ff-3dd12a334d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61d68-1c5c-4fbf-a121-63bcaeb55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e2639902-66c8-4631-a972-c92c85531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1a269-d4dc-4e00-a5ff-3dd12a334d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1501d-6926-405c-b187-2fb1841f4809}" ma:internalName="TaxCatchAll" ma:showField="CatchAllData" ma:web="6f41a269-d4dc-4e00-a5ff-3dd12a33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00B21-96A7-4DDB-99E2-C27667F96CEF}">
  <ds:schemaRefs>
    <ds:schemaRef ds:uri="http://schemas.microsoft.com/office/2006/metadata/properties"/>
    <ds:schemaRef ds:uri="http://schemas.microsoft.com/office/infopath/2007/PartnerControls"/>
    <ds:schemaRef ds:uri="6f41a269-d4dc-4e00-a5ff-3dd12a334d46"/>
    <ds:schemaRef ds:uri="02561d68-1c5c-4fbf-a121-63bcaeb5511e"/>
  </ds:schemaRefs>
</ds:datastoreItem>
</file>

<file path=customXml/itemProps2.xml><?xml version="1.0" encoding="utf-8"?>
<ds:datastoreItem xmlns:ds="http://schemas.openxmlformats.org/officeDocument/2006/customXml" ds:itemID="{05D350F1-C4CA-4E35-B2CC-2776CEF48DB6}">
  <ds:schemaRefs>
    <ds:schemaRef ds:uri="http://schemas.microsoft.com/sharepoint/v3/contenttype/forms"/>
  </ds:schemaRefs>
</ds:datastoreItem>
</file>

<file path=customXml/itemProps3.xml><?xml version="1.0" encoding="utf-8"?>
<ds:datastoreItem xmlns:ds="http://schemas.openxmlformats.org/officeDocument/2006/customXml" ds:itemID="{F38571E6-5007-4EAB-B193-589336C81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61d68-1c5c-4fbf-a121-63bcaeb5511e"/>
    <ds:schemaRef ds:uri="6f41a269-d4dc-4e00-a5ff-3dd12a334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18389</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Peresztegi Miklós</dc:creator>
  <cp:lastModifiedBy>Latkovics Petra</cp:lastModifiedBy>
  <cp:revision>2</cp:revision>
  <dcterms:created xsi:type="dcterms:W3CDTF">2026-02-28T02:13:00Z</dcterms:created>
  <dcterms:modified xsi:type="dcterms:W3CDTF">2026-02-28T02:13:00Z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0x0101000673A23FD1B3244AB5C06D759346EA95</vt:lpwstr>
  </property>
  <property fmtid="{D5CDD505-2E9C-101B-9397-08002B2CF9AE}" pid="3" name="MediaServiceImageTags">
    <vt:lpwstr/>
  </property>
</Properties>
</file>